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C5DD" w14:textId="64A97204" w:rsidR="00C821B6" w:rsidRPr="00FE0154" w:rsidRDefault="00B619A7" w:rsidP="00C62BC8">
      <w:pPr>
        <w:ind w:firstLineChars="200" w:firstLine="482"/>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令和</w:t>
      </w:r>
      <w:r w:rsidR="008F4E59">
        <w:rPr>
          <w:rFonts w:ascii="HGS創英角ｺﾞｼｯｸUB" w:eastAsia="HGS創英角ｺﾞｼｯｸUB" w:hAnsi="HGS創英角ｺﾞｼｯｸUB" w:hint="eastAsia"/>
        </w:rPr>
        <w:t>８</w:t>
      </w:r>
      <w:r>
        <w:rPr>
          <w:rFonts w:ascii="HGS創英角ｺﾞｼｯｸUB" w:eastAsia="HGS創英角ｺﾞｼｯｸUB" w:hAnsi="HGS創英角ｺﾞｼｯｸUB" w:hint="eastAsia"/>
        </w:rPr>
        <w:t>年</w:t>
      </w:r>
      <w:r w:rsidR="003E12D9">
        <w:rPr>
          <w:rFonts w:ascii="HGS創英角ｺﾞｼｯｸUB" w:eastAsia="HGS創英角ｺﾞｼｯｸUB" w:hAnsi="HGS創英角ｺﾞｼｯｸUB" w:hint="eastAsia"/>
        </w:rPr>
        <w:t>度</w:t>
      </w:r>
    </w:p>
    <w:p w14:paraId="615B9A0E" w14:textId="77777777" w:rsidR="00C81061" w:rsidRPr="00FE0154" w:rsidRDefault="00C81061" w:rsidP="00FE0154">
      <w:pPr>
        <w:spacing w:line="440" w:lineRule="exact"/>
        <w:jc w:val="center"/>
        <w:rPr>
          <w:rFonts w:ascii="HGS創英角ｺﾞｼｯｸUB" w:eastAsia="HGS創英角ｺﾞｼｯｸUB" w:hAnsi="HGS創英角ｺﾞｼｯｸUB"/>
          <w:sz w:val="36"/>
        </w:rPr>
      </w:pPr>
      <w:r w:rsidRPr="00FE0154">
        <w:rPr>
          <w:rFonts w:ascii="HGS創英角ｺﾞｼｯｸUB" w:eastAsia="HGS創英角ｺﾞｼｯｸUB" w:hAnsi="HGS創英角ｺﾞｼｯｸUB" w:hint="eastAsia"/>
          <w:sz w:val="36"/>
        </w:rPr>
        <w:t>白岡市</w:t>
      </w:r>
      <w:r w:rsidR="00C62BC8">
        <w:rPr>
          <w:rFonts w:ascii="HGS創英角ｺﾞｼｯｸUB" w:eastAsia="HGS創英角ｺﾞｼｯｸUB" w:hAnsi="HGS創英角ｺﾞｼｯｸUB" w:hint="eastAsia"/>
          <w:sz w:val="36"/>
        </w:rPr>
        <w:t>教育委員会</w:t>
      </w:r>
      <w:r w:rsidRPr="00FE0154">
        <w:rPr>
          <w:rFonts w:ascii="HGS創英角ｺﾞｼｯｸUB" w:eastAsia="HGS創英角ｺﾞｼｯｸUB" w:hAnsi="HGS創英角ｺﾞｼｯｸUB" w:hint="eastAsia"/>
          <w:sz w:val="36"/>
        </w:rPr>
        <w:t>会計年度任用職員登録募集案内</w:t>
      </w:r>
    </w:p>
    <w:p w14:paraId="12320526" w14:textId="77777777" w:rsidR="00385352" w:rsidRPr="00577F63" w:rsidRDefault="00385352">
      <w:pPr>
        <w:rPr>
          <w:rFonts w:asciiTheme="majorEastAsia" w:eastAsiaTheme="majorEastAsia" w:hAnsiTheme="majorEastAsia"/>
          <w:b/>
          <w:szCs w:val="24"/>
        </w:rPr>
      </w:pPr>
    </w:p>
    <w:p w14:paraId="23FC3229" w14:textId="43DBA897" w:rsidR="005715B1" w:rsidRDefault="00B619A7" w:rsidP="00385352">
      <w:pPr>
        <w:ind w:firstLineChars="100" w:firstLine="241"/>
        <w:rPr>
          <w:szCs w:val="24"/>
        </w:rPr>
      </w:pPr>
      <w:r>
        <w:rPr>
          <w:rFonts w:hint="eastAsia"/>
          <w:szCs w:val="24"/>
        </w:rPr>
        <w:t>令和</w:t>
      </w:r>
      <w:r w:rsidR="008F4E59">
        <w:rPr>
          <w:rFonts w:hint="eastAsia"/>
          <w:szCs w:val="24"/>
        </w:rPr>
        <w:t>８</w:t>
      </w:r>
      <w:r>
        <w:rPr>
          <w:rFonts w:hint="eastAsia"/>
          <w:szCs w:val="24"/>
        </w:rPr>
        <w:t>年</w:t>
      </w:r>
      <w:r w:rsidR="003E12D9">
        <w:rPr>
          <w:rFonts w:hint="eastAsia"/>
          <w:szCs w:val="24"/>
        </w:rPr>
        <w:t>度</w:t>
      </w:r>
      <w:r w:rsidR="00C81061" w:rsidRPr="00577F63">
        <w:rPr>
          <w:rFonts w:hint="eastAsia"/>
          <w:szCs w:val="24"/>
        </w:rPr>
        <w:t>に</w:t>
      </w:r>
      <w:r w:rsidR="00E61E7A">
        <w:rPr>
          <w:rFonts w:hint="eastAsia"/>
          <w:szCs w:val="24"/>
        </w:rPr>
        <w:t>市内小中学校</w:t>
      </w:r>
      <w:r w:rsidR="009F19EC">
        <w:rPr>
          <w:rFonts w:hint="eastAsia"/>
          <w:szCs w:val="24"/>
        </w:rPr>
        <w:t>及び</w:t>
      </w:r>
      <w:r w:rsidR="00E61E7A">
        <w:rPr>
          <w:rFonts w:hint="eastAsia"/>
          <w:szCs w:val="24"/>
        </w:rPr>
        <w:t>教育支援センター</w:t>
      </w:r>
      <w:r w:rsidR="00C81061" w:rsidRPr="00577F63">
        <w:rPr>
          <w:rFonts w:hint="eastAsia"/>
          <w:szCs w:val="24"/>
        </w:rPr>
        <w:t>で会計年度任用職員として勤務を希望する方は、</w:t>
      </w:r>
      <w:r w:rsidR="004D0FB0">
        <w:rPr>
          <w:rFonts w:hint="eastAsia"/>
          <w:szCs w:val="24"/>
        </w:rPr>
        <w:t>あらかじめ</w:t>
      </w:r>
      <w:r w:rsidR="00C81061" w:rsidRPr="00577F63">
        <w:rPr>
          <w:rFonts w:hint="eastAsia"/>
          <w:szCs w:val="24"/>
        </w:rPr>
        <w:t>登録が必要です。</w:t>
      </w:r>
    </w:p>
    <w:p w14:paraId="1D1D20F2" w14:textId="77777777" w:rsidR="00A644AD" w:rsidRPr="00577F63" w:rsidRDefault="00746A8A" w:rsidP="00385352">
      <w:pPr>
        <w:ind w:firstLineChars="100" w:firstLine="241"/>
        <w:rPr>
          <w:szCs w:val="24"/>
        </w:rPr>
      </w:pPr>
      <w:r>
        <w:rPr>
          <w:rFonts w:hint="eastAsia"/>
          <w:szCs w:val="24"/>
        </w:rPr>
        <w:t>登録後、</w:t>
      </w:r>
      <w:r w:rsidRPr="00746A8A">
        <w:rPr>
          <w:rFonts w:hint="eastAsia"/>
          <w:szCs w:val="24"/>
        </w:rPr>
        <w:t>新た</w:t>
      </w:r>
      <w:r w:rsidR="009F19EC">
        <w:rPr>
          <w:rFonts w:hint="eastAsia"/>
          <w:szCs w:val="24"/>
        </w:rPr>
        <w:t>に</w:t>
      </w:r>
      <w:r w:rsidRPr="00746A8A">
        <w:rPr>
          <w:rFonts w:hint="eastAsia"/>
          <w:szCs w:val="24"/>
        </w:rPr>
        <w:t>任用が必要</w:t>
      </w:r>
      <w:r>
        <w:rPr>
          <w:rFonts w:hint="eastAsia"/>
          <w:szCs w:val="24"/>
        </w:rPr>
        <w:t>となった</w:t>
      </w:r>
      <w:r w:rsidR="001B52CC" w:rsidRPr="00746A8A">
        <w:rPr>
          <w:rFonts w:hint="eastAsia"/>
          <w:szCs w:val="24"/>
        </w:rPr>
        <w:t>職種</w:t>
      </w:r>
      <w:r>
        <w:rPr>
          <w:rFonts w:hint="eastAsia"/>
          <w:szCs w:val="24"/>
        </w:rPr>
        <w:t>についてのみ、登録者の中から</w:t>
      </w:r>
      <w:r w:rsidR="00A644AD" w:rsidRPr="00577F63">
        <w:rPr>
          <w:rFonts w:hint="eastAsia"/>
          <w:szCs w:val="24"/>
        </w:rPr>
        <w:t>書類審査、面接</w:t>
      </w:r>
      <w:r w:rsidR="001B52CC">
        <w:rPr>
          <w:rFonts w:hint="eastAsia"/>
          <w:szCs w:val="24"/>
        </w:rPr>
        <w:t>試験を</w:t>
      </w:r>
      <w:r w:rsidR="00D677FF">
        <w:rPr>
          <w:rFonts w:hint="eastAsia"/>
          <w:szCs w:val="24"/>
        </w:rPr>
        <w:t>行い</w:t>
      </w:r>
      <w:r w:rsidR="00A644AD" w:rsidRPr="00577F63">
        <w:rPr>
          <w:rFonts w:hint="eastAsia"/>
          <w:szCs w:val="24"/>
        </w:rPr>
        <w:t>、</w:t>
      </w:r>
      <w:r>
        <w:rPr>
          <w:rFonts w:hint="eastAsia"/>
          <w:szCs w:val="24"/>
        </w:rPr>
        <w:t>合格した方が</w:t>
      </w:r>
      <w:r w:rsidR="00A644AD" w:rsidRPr="00577F63">
        <w:rPr>
          <w:rFonts w:hint="eastAsia"/>
          <w:szCs w:val="24"/>
        </w:rPr>
        <w:t>会計年度任用職員</w:t>
      </w:r>
      <w:r w:rsidR="00681D3B">
        <w:rPr>
          <w:rFonts w:hint="eastAsia"/>
          <w:szCs w:val="24"/>
        </w:rPr>
        <w:t>として</w:t>
      </w:r>
      <w:r w:rsidR="00A644AD" w:rsidRPr="00577F63">
        <w:rPr>
          <w:rFonts w:hint="eastAsia"/>
          <w:szCs w:val="24"/>
        </w:rPr>
        <w:t>任用</w:t>
      </w:r>
      <w:r w:rsidR="00681D3B">
        <w:rPr>
          <w:rFonts w:hint="eastAsia"/>
          <w:szCs w:val="24"/>
        </w:rPr>
        <w:t>され</w:t>
      </w:r>
      <w:r w:rsidR="004D0FB0">
        <w:rPr>
          <w:rFonts w:hint="eastAsia"/>
          <w:szCs w:val="24"/>
        </w:rPr>
        <w:t>ま</w:t>
      </w:r>
      <w:r w:rsidR="00A644AD" w:rsidRPr="00577F63">
        <w:rPr>
          <w:rFonts w:hint="eastAsia"/>
          <w:szCs w:val="24"/>
        </w:rPr>
        <w:t>す。</w:t>
      </w:r>
    </w:p>
    <w:p w14:paraId="0185936C" w14:textId="77777777" w:rsidR="00A644AD" w:rsidRPr="00577F63" w:rsidRDefault="00A644AD">
      <w:pPr>
        <w:rPr>
          <w:szCs w:val="24"/>
        </w:rPr>
      </w:pPr>
    </w:p>
    <w:p w14:paraId="7C754FDA" w14:textId="77777777" w:rsidR="00A644AD" w:rsidRPr="00577F63" w:rsidRDefault="00385352">
      <w:pPr>
        <w:rPr>
          <w:rFonts w:asciiTheme="majorEastAsia" w:eastAsiaTheme="majorEastAsia" w:hAnsiTheme="majorEastAsia"/>
          <w:b/>
          <w:szCs w:val="24"/>
        </w:rPr>
      </w:pPr>
      <w:r>
        <w:rPr>
          <w:rFonts w:asciiTheme="majorEastAsia" w:eastAsiaTheme="majorEastAsia" w:hAnsiTheme="majorEastAsia" w:hint="eastAsia"/>
          <w:b/>
          <w:szCs w:val="24"/>
        </w:rPr>
        <w:t>１</w:t>
      </w:r>
      <w:r w:rsidR="00A644AD" w:rsidRPr="00577F63">
        <w:rPr>
          <w:rFonts w:asciiTheme="majorEastAsia" w:eastAsiaTheme="majorEastAsia" w:hAnsiTheme="majorEastAsia" w:hint="eastAsia"/>
          <w:b/>
          <w:szCs w:val="24"/>
        </w:rPr>
        <w:t xml:space="preserve">　勤務条件</w:t>
      </w:r>
    </w:p>
    <w:tbl>
      <w:tblPr>
        <w:tblStyle w:val="a3"/>
        <w:tblW w:w="0" w:type="auto"/>
        <w:tblInd w:w="397" w:type="dxa"/>
        <w:tblLook w:val="04A0" w:firstRow="1" w:lastRow="0" w:firstColumn="1" w:lastColumn="0" w:noHBand="0" w:noVBand="1"/>
      </w:tblPr>
      <w:tblGrid>
        <w:gridCol w:w="1701"/>
        <w:gridCol w:w="7371"/>
      </w:tblGrid>
      <w:tr w:rsidR="00A644AD" w:rsidRPr="00577F63" w14:paraId="3F3C38DE" w14:textId="77777777" w:rsidTr="00067F37">
        <w:tc>
          <w:tcPr>
            <w:tcW w:w="1701" w:type="dxa"/>
            <w:shd w:val="clear" w:color="auto" w:fill="D9D9D9" w:themeFill="background1" w:themeFillShade="D9"/>
          </w:tcPr>
          <w:p w14:paraId="3B855230" w14:textId="77777777" w:rsidR="00A644AD" w:rsidRPr="00577F63" w:rsidRDefault="00A644AD" w:rsidP="00005241">
            <w:pPr>
              <w:jc w:val="center"/>
              <w:rPr>
                <w:szCs w:val="24"/>
              </w:rPr>
            </w:pPr>
            <w:r w:rsidRPr="00577F63">
              <w:rPr>
                <w:rFonts w:hint="eastAsia"/>
                <w:szCs w:val="24"/>
              </w:rPr>
              <w:t>項</w:t>
            </w:r>
            <w:r w:rsidR="00005241">
              <w:rPr>
                <w:rFonts w:hint="eastAsia"/>
                <w:szCs w:val="24"/>
              </w:rPr>
              <w:t xml:space="preserve">　</w:t>
            </w:r>
            <w:r w:rsidRPr="00577F63">
              <w:rPr>
                <w:rFonts w:hint="eastAsia"/>
                <w:szCs w:val="24"/>
              </w:rPr>
              <w:t>目</w:t>
            </w:r>
          </w:p>
        </w:tc>
        <w:tc>
          <w:tcPr>
            <w:tcW w:w="7371" w:type="dxa"/>
            <w:shd w:val="clear" w:color="auto" w:fill="D9D9D9" w:themeFill="background1" w:themeFillShade="D9"/>
          </w:tcPr>
          <w:p w14:paraId="04AEC159" w14:textId="77777777" w:rsidR="00A644AD" w:rsidRPr="00577F63" w:rsidRDefault="00A644AD" w:rsidP="00005241">
            <w:pPr>
              <w:jc w:val="center"/>
              <w:rPr>
                <w:szCs w:val="24"/>
              </w:rPr>
            </w:pPr>
            <w:r w:rsidRPr="00577F63">
              <w:rPr>
                <w:rFonts w:hint="eastAsia"/>
                <w:szCs w:val="24"/>
              </w:rPr>
              <w:t>内</w:t>
            </w:r>
            <w:r w:rsidR="00005241">
              <w:rPr>
                <w:rFonts w:hint="eastAsia"/>
                <w:szCs w:val="24"/>
              </w:rPr>
              <w:t xml:space="preserve">　</w:t>
            </w:r>
            <w:r w:rsidR="00D87E82">
              <w:rPr>
                <w:rFonts w:hint="eastAsia"/>
                <w:szCs w:val="24"/>
              </w:rPr>
              <w:t xml:space="preserve">　</w:t>
            </w:r>
            <w:r w:rsidRPr="00577F63">
              <w:rPr>
                <w:rFonts w:hint="eastAsia"/>
                <w:szCs w:val="24"/>
              </w:rPr>
              <w:t>容</w:t>
            </w:r>
          </w:p>
        </w:tc>
      </w:tr>
      <w:tr w:rsidR="00A644AD" w:rsidRPr="00577F63" w14:paraId="2C82E318" w14:textId="77777777" w:rsidTr="003A3CEF">
        <w:tc>
          <w:tcPr>
            <w:tcW w:w="1701" w:type="dxa"/>
            <w:vAlign w:val="center"/>
          </w:tcPr>
          <w:p w14:paraId="045E65B5" w14:textId="77777777" w:rsidR="00A644AD" w:rsidRPr="00577F63" w:rsidRDefault="00A644AD" w:rsidP="00D35A77">
            <w:pPr>
              <w:jc w:val="center"/>
              <w:rPr>
                <w:szCs w:val="24"/>
              </w:rPr>
            </w:pPr>
            <w:r w:rsidRPr="00577F63">
              <w:rPr>
                <w:rFonts w:hint="eastAsia"/>
                <w:szCs w:val="24"/>
              </w:rPr>
              <w:t>任用期間</w:t>
            </w:r>
          </w:p>
        </w:tc>
        <w:tc>
          <w:tcPr>
            <w:tcW w:w="7371" w:type="dxa"/>
          </w:tcPr>
          <w:p w14:paraId="3470880D" w14:textId="77777777" w:rsidR="00F25603" w:rsidRDefault="00D7617D">
            <w:pPr>
              <w:rPr>
                <w:szCs w:val="24"/>
              </w:rPr>
            </w:pPr>
            <w:r>
              <w:rPr>
                <w:rFonts w:hint="eastAsia"/>
                <w:szCs w:val="24"/>
              </w:rPr>
              <w:t>一</w:t>
            </w:r>
            <w:r w:rsidR="00A644AD" w:rsidRPr="00577F63">
              <w:rPr>
                <w:rFonts w:hint="eastAsia"/>
                <w:szCs w:val="24"/>
              </w:rPr>
              <w:t>会計年度</w:t>
            </w:r>
            <w:r w:rsidR="00C62BC8">
              <w:rPr>
                <w:rFonts w:hint="eastAsia"/>
                <w:szCs w:val="24"/>
              </w:rPr>
              <w:t>の範囲で教育委員会が定める期間</w:t>
            </w:r>
          </w:p>
          <w:p w14:paraId="5C203682" w14:textId="0E1DB852" w:rsidR="00A644AD" w:rsidRPr="00577F63" w:rsidRDefault="00BB106C">
            <w:pPr>
              <w:rPr>
                <w:szCs w:val="24"/>
              </w:rPr>
            </w:pPr>
            <w:r>
              <w:rPr>
                <w:rFonts w:hint="eastAsia"/>
                <w:szCs w:val="24"/>
              </w:rPr>
              <w:t>（</w:t>
            </w:r>
            <w:r w:rsidR="00B619A7">
              <w:rPr>
                <w:rFonts w:hint="eastAsia"/>
                <w:szCs w:val="24"/>
              </w:rPr>
              <w:t>令和</w:t>
            </w:r>
            <w:r w:rsidR="008F4E59">
              <w:rPr>
                <w:rFonts w:hint="eastAsia"/>
                <w:szCs w:val="24"/>
              </w:rPr>
              <w:t>８</w:t>
            </w:r>
            <w:r w:rsidR="00B619A7">
              <w:rPr>
                <w:rFonts w:hint="eastAsia"/>
                <w:szCs w:val="24"/>
              </w:rPr>
              <w:t>年</w:t>
            </w:r>
            <w:r>
              <w:rPr>
                <w:rFonts w:hint="eastAsia"/>
                <w:szCs w:val="24"/>
              </w:rPr>
              <w:t>４月</w:t>
            </w:r>
            <w:r w:rsidR="00385352">
              <w:rPr>
                <w:rFonts w:hint="eastAsia"/>
                <w:szCs w:val="24"/>
              </w:rPr>
              <w:t>１日</w:t>
            </w:r>
            <w:r>
              <w:rPr>
                <w:rFonts w:hint="eastAsia"/>
                <w:szCs w:val="24"/>
              </w:rPr>
              <w:t>から令和</w:t>
            </w:r>
            <w:r w:rsidR="008F4E59">
              <w:rPr>
                <w:rFonts w:hint="eastAsia"/>
                <w:szCs w:val="24"/>
              </w:rPr>
              <w:t>９</w:t>
            </w:r>
            <w:r w:rsidR="00373822">
              <w:rPr>
                <w:rFonts w:hint="eastAsia"/>
                <w:szCs w:val="24"/>
              </w:rPr>
              <w:t>年３月</w:t>
            </w:r>
            <w:r w:rsidR="00385352">
              <w:rPr>
                <w:rFonts w:hint="eastAsia"/>
                <w:szCs w:val="24"/>
              </w:rPr>
              <w:t>３１日</w:t>
            </w:r>
            <w:r w:rsidR="00A644AD" w:rsidRPr="00577F63">
              <w:rPr>
                <w:rFonts w:hint="eastAsia"/>
                <w:szCs w:val="24"/>
              </w:rPr>
              <w:t>まで）</w:t>
            </w:r>
          </w:p>
          <w:p w14:paraId="5AD8069F" w14:textId="77777777" w:rsidR="00A644AD" w:rsidRPr="00577F63" w:rsidRDefault="00A644AD" w:rsidP="00AC47F8">
            <w:pPr>
              <w:rPr>
                <w:szCs w:val="24"/>
              </w:rPr>
            </w:pPr>
            <w:r w:rsidRPr="00577F63">
              <w:rPr>
                <w:rFonts w:hint="eastAsia"/>
                <w:szCs w:val="24"/>
              </w:rPr>
              <w:t>※任用から１か月間は条件付採用となります。</w:t>
            </w:r>
          </w:p>
        </w:tc>
      </w:tr>
      <w:tr w:rsidR="00A644AD" w:rsidRPr="00577F63" w14:paraId="720929E2" w14:textId="77777777" w:rsidTr="003A3CEF">
        <w:tc>
          <w:tcPr>
            <w:tcW w:w="1701" w:type="dxa"/>
            <w:vAlign w:val="center"/>
          </w:tcPr>
          <w:p w14:paraId="344EE7B0" w14:textId="77777777" w:rsidR="00A644AD" w:rsidRPr="00577F63" w:rsidRDefault="00A644AD" w:rsidP="00D35A77">
            <w:pPr>
              <w:jc w:val="center"/>
              <w:rPr>
                <w:szCs w:val="24"/>
              </w:rPr>
            </w:pPr>
            <w:r w:rsidRPr="00577F63">
              <w:rPr>
                <w:rFonts w:hint="eastAsia"/>
                <w:szCs w:val="24"/>
              </w:rPr>
              <w:t>勤務場所</w:t>
            </w:r>
          </w:p>
        </w:tc>
        <w:tc>
          <w:tcPr>
            <w:tcW w:w="7371" w:type="dxa"/>
          </w:tcPr>
          <w:p w14:paraId="521B07DA" w14:textId="77777777" w:rsidR="00A644AD" w:rsidRPr="00577F63" w:rsidRDefault="00E61E7A" w:rsidP="007622C6">
            <w:pPr>
              <w:rPr>
                <w:szCs w:val="24"/>
              </w:rPr>
            </w:pPr>
            <w:r>
              <w:rPr>
                <w:rFonts w:hint="eastAsia"/>
                <w:szCs w:val="24"/>
              </w:rPr>
              <w:t>市内各小中学校、教育支援センター</w:t>
            </w:r>
          </w:p>
        </w:tc>
      </w:tr>
      <w:tr w:rsidR="00A644AD" w:rsidRPr="00577F63" w14:paraId="19D6AD3E" w14:textId="77777777" w:rsidTr="003A3CEF">
        <w:tc>
          <w:tcPr>
            <w:tcW w:w="1701" w:type="dxa"/>
            <w:vAlign w:val="center"/>
          </w:tcPr>
          <w:p w14:paraId="6498AE52" w14:textId="77777777" w:rsidR="00A644AD" w:rsidRPr="00577F63" w:rsidRDefault="00A644AD" w:rsidP="00D35A77">
            <w:pPr>
              <w:jc w:val="center"/>
              <w:rPr>
                <w:szCs w:val="24"/>
              </w:rPr>
            </w:pPr>
            <w:r w:rsidRPr="00577F63">
              <w:rPr>
                <w:rFonts w:hint="eastAsia"/>
                <w:szCs w:val="24"/>
              </w:rPr>
              <w:t>勤務時間</w:t>
            </w:r>
          </w:p>
        </w:tc>
        <w:tc>
          <w:tcPr>
            <w:tcW w:w="7371" w:type="dxa"/>
          </w:tcPr>
          <w:p w14:paraId="50647D4B" w14:textId="77777777" w:rsidR="00A644AD" w:rsidRPr="00577F63" w:rsidRDefault="00654A95">
            <w:pPr>
              <w:rPr>
                <w:szCs w:val="24"/>
              </w:rPr>
            </w:pPr>
            <w:r>
              <w:rPr>
                <w:rFonts w:hint="eastAsia"/>
                <w:szCs w:val="24"/>
              </w:rPr>
              <w:t>原則として</w:t>
            </w:r>
            <w:r w:rsidR="00A644AD" w:rsidRPr="00577F63">
              <w:rPr>
                <w:rFonts w:hint="eastAsia"/>
                <w:szCs w:val="24"/>
              </w:rPr>
              <w:t>、</w:t>
            </w:r>
            <w:r w:rsidR="00BA3316">
              <w:rPr>
                <w:rFonts w:hint="eastAsia"/>
                <w:szCs w:val="24"/>
              </w:rPr>
              <w:t>8:</w:t>
            </w:r>
            <w:r w:rsidR="00250429">
              <w:rPr>
                <w:rFonts w:hint="eastAsia"/>
                <w:szCs w:val="24"/>
              </w:rPr>
              <w:t>1</w:t>
            </w:r>
            <w:r w:rsidR="005715B1">
              <w:rPr>
                <w:rFonts w:hint="eastAsia"/>
                <w:szCs w:val="24"/>
              </w:rPr>
              <w:t>0</w:t>
            </w:r>
            <w:r w:rsidR="00A644AD" w:rsidRPr="00577F63">
              <w:rPr>
                <w:rFonts w:hint="eastAsia"/>
                <w:szCs w:val="24"/>
              </w:rPr>
              <w:t>～</w:t>
            </w:r>
            <w:r w:rsidR="00BA3316">
              <w:rPr>
                <w:rFonts w:hint="eastAsia"/>
                <w:szCs w:val="24"/>
              </w:rPr>
              <w:t>1</w:t>
            </w:r>
            <w:r w:rsidR="00C62BC8">
              <w:rPr>
                <w:rFonts w:hint="eastAsia"/>
                <w:szCs w:val="24"/>
              </w:rPr>
              <w:t>6</w:t>
            </w:r>
            <w:r w:rsidR="00BA3316">
              <w:rPr>
                <w:rFonts w:hint="eastAsia"/>
                <w:szCs w:val="24"/>
              </w:rPr>
              <w:t>:</w:t>
            </w:r>
            <w:r w:rsidR="00250429">
              <w:rPr>
                <w:rFonts w:hint="eastAsia"/>
                <w:szCs w:val="24"/>
              </w:rPr>
              <w:t>50</w:t>
            </w:r>
            <w:r w:rsidR="00A644AD" w:rsidRPr="00577F63">
              <w:rPr>
                <w:rFonts w:hint="eastAsia"/>
                <w:szCs w:val="24"/>
              </w:rPr>
              <w:t>の時間帯</w:t>
            </w:r>
            <w:r w:rsidR="00DD4EE1">
              <w:rPr>
                <w:rFonts w:hint="eastAsia"/>
                <w:szCs w:val="24"/>
              </w:rPr>
              <w:t>の中</w:t>
            </w:r>
            <w:r w:rsidR="00A644AD" w:rsidRPr="00577F63">
              <w:rPr>
                <w:rFonts w:hint="eastAsia"/>
                <w:szCs w:val="24"/>
              </w:rPr>
              <w:t>で</w:t>
            </w:r>
            <w:r w:rsidR="00BA3316">
              <w:rPr>
                <w:rFonts w:hint="eastAsia"/>
                <w:szCs w:val="24"/>
              </w:rPr>
              <w:t>職種ごとに定められた時間となりま</w:t>
            </w:r>
            <w:r w:rsidR="00A644AD" w:rsidRPr="00577F63">
              <w:rPr>
                <w:rFonts w:hint="eastAsia"/>
                <w:szCs w:val="24"/>
              </w:rPr>
              <w:t>す。</w:t>
            </w:r>
          </w:p>
          <w:p w14:paraId="3A27899A" w14:textId="77777777" w:rsidR="00A644AD" w:rsidRPr="00577F63" w:rsidRDefault="00DF60F7" w:rsidP="00385352">
            <w:pPr>
              <w:rPr>
                <w:szCs w:val="24"/>
              </w:rPr>
            </w:pPr>
            <w:r>
              <w:rPr>
                <w:rFonts w:hint="eastAsia"/>
                <w:szCs w:val="24"/>
              </w:rPr>
              <w:t>※</w:t>
            </w:r>
            <w:r w:rsidR="00A644AD" w:rsidRPr="00577F63">
              <w:rPr>
                <w:rFonts w:hint="eastAsia"/>
                <w:szCs w:val="24"/>
              </w:rPr>
              <w:t>職種</w:t>
            </w:r>
            <w:r w:rsidR="00654A95">
              <w:rPr>
                <w:rFonts w:hint="eastAsia"/>
                <w:szCs w:val="24"/>
              </w:rPr>
              <w:t>・</w:t>
            </w:r>
            <w:r w:rsidR="00A644AD" w:rsidRPr="00577F63">
              <w:rPr>
                <w:rFonts w:hint="eastAsia"/>
                <w:szCs w:val="24"/>
              </w:rPr>
              <w:t>勤務場所で始業時間や終業時間、休憩時間は異なります。</w:t>
            </w:r>
          </w:p>
        </w:tc>
      </w:tr>
      <w:tr w:rsidR="00A644AD" w:rsidRPr="00577F63" w14:paraId="66A79285" w14:textId="77777777" w:rsidTr="003A3CEF">
        <w:tc>
          <w:tcPr>
            <w:tcW w:w="1701" w:type="dxa"/>
            <w:vAlign w:val="center"/>
          </w:tcPr>
          <w:p w14:paraId="5BC0E443" w14:textId="77777777" w:rsidR="00A644AD" w:rsidRPr="00577F63" w:rsidRDefault="00A644AD" w:rsidP="00D35A77">
            <w:pPr>
              <w:jc w:val="center"/>
              <w:rPr>
                <w:szCs w:val="24"/>
              </w:rPr>
            </w:pPr>
            <w:r w:rsidRPr="00577F63">
              <w:rPr>
                <w:rFonts w:hint="eastAsia"/>
                <w:szCs w:val="24"/>
              </w:rPr>
              <w:t>時</w:t>
            </w:r>
            <w:r w:rsidR="00077C24">
              <w:rPr>
                <w:rFonts w:hint="eastAsia"/>
                <w:szCs w:val="24"/>
              </w:rPr>
              <w:t xml:space="preserve">　　</w:t>
            </w:r>
            <w:r w:rsidRPr="00577F63">
              <w:rPr>
                <w:rFonts w:hint="eastAsia"/>
                <w:szCs w:val="24"/>
              </w:rPr>
              <w:t>給</w:t>
            </w:r>
          </w:p>
        </w:tc>
        <w:tc>
          <w:tcPr>
            <w:tcW w:w="7371" w:type="dxa"/>
          </w:tcPr>
          <w:p w14:paraId="1201B5C9" w14:textId="4262B42D" w:rsidR="00A644AD" w:rsidRPr="00577F63" w:rsidRDefault="00A644AD" w:rsidP="000410F9">
            <w:pPr>
              <w:rPr>
                <w:szCs w:val="24"/>
              </w:rPr>
            </w:pPr>
            <w:r w:rsidRPr="00577F63">
              <w:rPr>
                <w:rFonts w:hint="eastAsia"/>
                <w:szCs w:val="24"/>
              </w:rPr>
              <w:t>別紙</w:t>
            </w:r>
            <w:r w:rsidR="00373822">
              <w:rPr>
                <w:rFonts w:hint="eastAsia"/>
                <w:szCs w:val="24"/>
              </w:rPr>
              <w:t>「</w:t>
            </w:r>
            <w:r w:rsidR="00B619A7">
              <w:rPr>
                <w:rFonts w:hint="eastAsia"/>
                <w:szCs w:val="24"/>
              </w:rPr>
              <w:t>令和</w:t>
            </w:r>
            <w:r w:rsidR="008F4E59">
              <w:rPr>
                <w:rFonts w:hint="eastAsia"/>
                <w:szCs w:val="24"/>
              </w:rPr>
              <w:t>８</w:t>
            </w:r>
            <w:r w:rsidR="00B619A7">
              <w:rPr>
                <w:rFonts w:hint="eastAsia"/>
                <w:szCs w:val="24"/>
              </w:rPr>
              <w:t>年</w:t>
            </w:r>
            <w:r w:rsidR="001438B6">
              <w:rPr>
                <w:rFonts w:hint="eastAsia"/>
                <w:szCs w:val="24"/>
              </w:rPr>
              <w:t>度</w:t>
            </w:r>
            <w:r w:rsidR="00BB106C">
              <w:rPr>
                <w:rFonts w:hint="eastAsia"/>
                <w:szCs w:val="24"/>
              </w:rPr>
              <w:t xml:space="preserve">　</w:t>
            </w:r>
            <w:r w:rsidR="00225C9A">
              <w:rPr>
                <w:rFonts w:hint="eastAsia"/>
                <w:szCs w:val="24"/>
              </w:rPr>
              <w:t>教員の補助員</w:t>
            </w:r>
            <w:r w:rsidR="00BB106C">
              <w:rPr>
                <w:rFonts w:hint="eastAsia"/>
                <w:szCs w:val="24"/>
              </w:rPr>
              <w:t>等</w:t>
            </w:r>
            <w:r w:rsidR="00225C9A">
              <w:rPr>
                <w:rFonts w:hint="eastAsia"/>
                <w:szCs w:val="24"/>
              </w:rPr>
              <w:t>（</w:t>
            </w:r>
            <w:r w:rsidR="00A650FD">
              <w:rPr>
                <w:rFonts w:hint="eastAsia"/>
                <w:szCs w:val="24"/>
              </w:rPr>
              <w:t>会計年度任用職員</w:t>
            </w:r>
            <w:r w:rsidR="00225C9A">
              <w:rPr>
                <w:rFonts w:hint="eastAsia"/>
                <w:szCs w:val="24"/>
              </w:rPr>
              <w:t>）</w:t>
            </w:r>
            <w:r w:rsidR="009F19EC">
              <w:rPr>
                <w:rFonts w:hint="eastAsia"/>
                <w:szCs w:val="24"/>
              </w:rPr>
              <w:t>登録</w:t>
            </w:r>
            <w:r w:rsidR="00A650FD">
              <w:rPr>
                <w:rFonts w:hint="eastAsia"/>
                <w:szCs w:val="24"/>
              </w:rPr>
              <w:t>募集職種一覧」</w:t>
            </w:r>
            <w:r w:rsidRPr="00577F63">
              <w:rPr>
                <w:rFonts w:hint="eastAsia"/>
                <w:szCs w:val="24"/>
              </w:rPr>
              <w:t>参照</w:t>
            </w:r>
          </w:p>
        </w:tc>
      </w:tr>
      <w:tr w:rsidR="00A644AD" w:rsidRPr="00577F63" w14:paraId="1CB0E296" w14:textId="77777777" w:rsidTr="003A3CEF">
        <w:tc>
          <w:tcPr>
            <w:tcW w:w="1701" w:type="dxa"/>
            <w:vAlign w:val="center"/>
          </w:tcPr>
          <w:p w14:paraId="45ACE27D" w14:textId="77777777" w:rsidR="00A644AD" w:rsidRPr="00577F63" w:rsidRDefault="00A644AD" w:rsidP="00D35A77">
            <w:pPr>
              <w:jc w:val="center"/>
              <w:rPr>
                <w:szCs w:val="24"/>
              </w:rPr>
            </w:pPr>
            <w:r w:rsidRPr="00577F63">
              <w:rPr>
                <w:rFonts w:hint="eastAsia"/>
                <w:szCs w:val="24"/>
              </w:rPr>
              <w:t>休</w:t>
            </w:r>
            <w:r w:rsidR="00077C24">
              <w:rPr>
                <w:rFonts w:hint="eastAsia"/>
                <w:szCs w:val="24"/>
              </w:rPr>
              <w:t xml:space="preserve">　　</w:t>
            </w:r>
            <w:r w:rsidRPr="00577F63">
              <w:rPr>
                <w:rFonts w:hint="eastAsia"/>
                <w:szCs w:val="24"/>
              </w:rPr>
              <w:t>日</w:t>
            </w:r>
          </w:p>
        </w:tc>
        <w:tc>
          <w:tcPr>
            <w:tcW w:w="7371" w:type="dxa"/>
          </w:tcPr>
          <w:p w14:paraId="1479BE03" w14:textId="77777777" w:rsidR="00385352" w:rsidRDefault="00A644AD" w:rsidP="00385352">
            <w:pPr>
              <w:rPr>
                <w:szCs w:val="24"/>
              </w:rPr>
            </w:pPr>
            <w:r w:rsidRPr="00577F63">
              <w:rPr>
                <w:rFonts w:hint="eastAsia"/>
                <w:szCs w:val="24"/>
              </w:rPr>
              <w:t>原則、</w:t>
            </w:r>
            <w:r w:rsidR="005715B1">
              <w:rPr>
                <w:rFonts w:hint="eastAsia"/>
                <w:szCs w:val="24"/>
              </w:rPr>
              <w:t>学校</w:t>
            </w:r>
            <w:r w:rsidR="007A6442">
              <w:rPr>
                <w:rFonts w:hint="eastAsia"/>
                <w:szCs w:val="24"/>
              </w:rPr>
              <w:t>の休業日</w:t>
            </w:r>
          </w:p>
          <w:p w14:paraId="1D7B4272" w14:textId="77777777" w:rsidR="00A644AD" w:rsidRPr="00577F63" w:rsidRDefault="00A644AD" w:rsidP="00385352">
            <w:pPr>
              <w:rPr>
                <w:szCs w:val="24"/>
              </w:rPr>
            </w:pPr>
            <w:r w:rsidRPr="00577F63">
              <w:rPr>
                <w:rFonts w:hint="eastAsia"/>
                <w:szCs w:val="24"/>
              </w:rPr>
              <w:t>※職種や行事等により出勤日になる場合があります</w:t>
            </w:r>
            <w:r w:rsidR="009E07D9">
              <w:rPr>
                <w:rFonts w:hint="eastAsia"/>
                <w:szCs w:val="24"/>
              </w:rPr>
              <w:t>。</w:t>
            </w:r>
          </w:p>
        </w:tc>
      </w:tr>
      <w:tr w:rsidR="00A644AD" w:rsidRPr="00577F63" w14:paraId="38133F61" w14:textId="77777777" w:rsidTr="003A3CEF">
        <w:tc>
          <w:tcPr>
            <w:tcW w:w="1701" w:type="dxa"/>
            <w:vAlign w:val="center"/>
          </w:tcPr>
          <w:p w14:paraId="48F15FCB" w14:textId="77777777" w:rsidR="00A644AD" w:rsidRPr="00577F63" w:rsidRDefault="00A644AD" w:rsidP="00D35A77">
            <w:pPr>
              <w:jc w:val="center"/>
              <w:rPr>
                <w:szCs w:val="24"/>
              </w:rPr>
            </w:pPr>
            <w:r w:rsidRPr="00B47F6F">
              <w:rPr>
                <w:rFonts w:hint="eastAsia"/>
                <w:spacing w:val="75"/>
                <w:kern w:val="0"/>
                <w:szCs w:val="24"/>
                <w:fitText w:val="1072" w:id="2089635328"/>
              </w:rPr>
              <w:t>休暇</w:t>
            </w:r>
            <w:r w:rsidRPr="00B47F6F">
              <w:rPr>
                <w:rFonts w:hint="eastAsia"/>
                <w:spacing w:val="22"/>
                <w:kern w:val="0"/>
                <w:szCs w:val="24"/>
                <w:fitText w:val="1072" w:id="2089635328"/>
              </w:rPr>
              <w:t>等</w:t>
            </w:r>
          </w:p>
        </w:tc>
        <w:tc>
          <w:tcPr>
            <w:tcW w:w="7371" w:type="dxa"/>
          </w:tcPr>
          <w:p w14:paraId="6EF4DDA3" w14:textId="77777777" w:rsidR="00A644AD" w:rsidRPr="00577F63" w:rsidRDefault="00A644AD">
            <w:pPr>
              <w:rPr>
                <w:szCs w:val="24"/>
              </w:rPr>
            </w:pPr>
            <w:r w:rsidRPr="00577F63">
              <w:rPr>
                <w:rFonts w:hint="eastAsia"/>
                <w:szCs w:val="24"/>
              </w:rPr>
              <w:t>１　労働基準法に基づき、年次有給休暇を付与</w:t>
            </w:r>
          </w:p>
          <w:p w14:paraId="42E7AFD3" w14:textId="77777777" w:rsidR="00A644AD" w:rsidRPr="00577F63" w:rsidRDefault="00A644AD">
            <w:pPr>
              <w:rPr>
                <w:szCs w:val="24"/>
              </w:rPr>
            </w:pPr>
            <w:r w:rsidRPr="00577F63">
              <w:rPr>
                <w:rFonts w:hint="eastAsia"/>
                <w:szCs w:val="24"/>
              </w:rPr>
              <w:t>２　有給、無給の特別休暇</w:t>
            </w:r>
          </w:p>
          <w:p w14:paraId="4D510400" w14:textId="77777777" w:rsidR="00A644AD" w:rsidRPr="00577F63" w:rsidRDefault="00A644AD" w:rsidP="00385352">
            <w:pPr>
              <w:rPr>
                <w:szCs w:val="24"/>
              </w:rPr>
            </w:pPr>
            <w:r w:rsidRPr="00577F63">
              <w:rPr>
                <w:rFonts w:hint="eastAsia"/>
                <w:szCs w:val="24"/>
              </w:rPr>
              <w:t>※勤務</w:t>
            </w:r>
            <w:r w:rsidR="00746A8A">
              <w:rPr>
                <w:rFonts w:hint="eastAsia"/>
                <w:szCs w:val="24"/>
              </w:rPr>
              <w:t>日数・</w:t>
            </w:r>
            <w:r w:rsidRPr="00577F63">
              <w:rPr>
                <w:rFonts w:hint="eastAsia"/>
                <w:szCs w:val="24"/>
              </w:rPr>
              <w:t>時間により、取得条件や日数が異なります。</w:t>
            </w:r>
          </w:p>
        </w:tc>
      </w:tr>
      <w:tr w:rsidR="00A644AD" w:rsidRPr="00577F63" w14:paraId="7B85FE01" w14:textId="77777777" w:rsidTr="003A3CEF">
        <w:tc>
          <w:tcPr>
            <w:tcW w:w="1701" w:type="dxa"/>
            <w:vAlign w:val="center"/>
          </w:tcPr>
          <w:p w14:paraId="55733BBC" w14:textId="77777777" w:rsidR="00A644AD" w:rsidRPr="00577F63" w:rsidRDefault="00A644AD" w:rsidP="00D35A77">
            <w:pPr>
              <w:jc w:val="center"/>
              <w:rPr>
                <w:szCs w:val="24"/>
              </w:rPr>
            </w:pPr>
            <w:r w:rsidRPr="00B47F6F">
              <w:rPr>
                <w:rFonts w:hint="eastAsia"/>
                <w:spacing w:val="75"/>
                <w:kern w:val="0"/>
                <w:szCs w:val="24"/>
                <w:fitText w:val="1072" w:id="2089635329"/>
              </w:rPr>
              <w:t>諸手</w:t>
            </w:r>
            <w:r w:rsidRPr="00B47F6F">
              <w:rPr>
                <w:rFonts w:hint="eastAsia"/>
                <w:spacing w:val="22"/>
                <w:kern w:val="0"/>
                <w:szCs w:val="24"/>
                <w:fitText w:val="1072" w:id="2089635329"/>
              </w:rPr>
              <w:t>当</w:t>
            </w:r>
          </w:p>
        </w:tc>
        <w:tc>
          <w:tcPr>
            <w:tcW w:w="7371" w:type="dxa"/>
          </w:tcPr>
          <w:p w14:paraId="40C790C9" w14:textId="77777777" w:rsidR="00626235" w:rsidRPr="00577F63" w:rsidRDefault="00A644AD">
            <w:pPr>
              <w:rPr>
                <w:szCs w:val="24"/>
              </w:rPr>
            </w:pPr>
            <w:r w:rsidRPr="00577F63">
              <w:rPr>
                <w:rFonts w:hint="eastAsia"/>
                <w:szCs w:val="24"/>
              </w:rPr>
              <w:t>・</w:t>
            </w:r>
            <w:r w:rsidR="00626235" w:rsidRPr="00577F63">
              <w:rPr>
                <w:rFonts w:hint="eastAsia"/>
                <w:szCs w:val="24"/>
              </w:rPr>
              <w:t>通勤手当</w:t>
            </w:r>
          </w:p>
          <w:p w14:paraId="430A41AA" w14:textId="77777777" w:rsidR="00626235" w:rsidRPr="00577F63" w:rsidRDefault="00626235" w:rsidP="00654A95">
            <w:pPr>
              <w:ind w:left="241" w:hangingChars="100" w:hanging="241"/>
              <w:rPr>
                <w:szCs w:val="24"/>
              </w:rPr>
            </w:pPr>
            <w:r w:rsidRPr="00577F63">
              <w:rPr>
                <w:rFonts w:hint="eastAsia"/>
                <w:szCs w:val="24"/>
              </w:rPr>
              <w:t>・期末手当（支給対象：任期が６か月以上で週１５時間３０分以上勤務</w:t>
            </w:r>
            <w:r w:rsidR="00654A95">
              <w:rPr>
                <w:rFonts w:hint="eastAsia"/>
                <w:szCs w:val="24"/>
              </w:rPr>
              <w:t>する方</w:t>
            </w:r>
            <w:r w:rsidRPr="00577F63">
              <w:rPr>
                <w:rFonts w:hint="eastAsia"/>
                <w:szCs w:val="24"/>
              </w:rPr>
              <w:t>）</w:t>
            </w:r>
          </w:p>
        </w:tc>
      </w:tr>
      <w:tr w:rsidR="00A644AD" w:rsidRPr="00577F63" w14:paraId="2C3C6AC1" w14:textId="77777777" w:rsidTr="003A3CEF">
        <w:tc>
          <w:tcPr>
            <w:tcW w:w="1701" w:type="dxa"/>
            <w:vAlign w:val="center"/>
          </w:tcPr>
          <w:p w14:paraId="5E6E781A" w14:textId="77777777" w:rsidR="00A644AD" w:rsidRPr="00577F63" w:rsidRDefault="00626235" w:rsidP="00D35A77">
            <w:pPr>
              <w:jc w:val="center"/>
              <w:rPr>
                <w:szCs w:val="24"/>
              </w:rPr>
            </w:pPr>
            <w:r w:rsidRPr="00577F63">
              <w:rPr>
                <w:rFonts w:hint="eastAsia"/>
                <w:szCs w:val="24"/>
              </w:rPr>
              <w:t>社会保険等</w:t>
            </w:r>
          </w:p>
        </w:tc>
        <w:tc>
          <w:tcPr>
            <w:tcW w:w="7371" w:type="dxa"/>
          </w:tcPr>
          <w:p w14:paraId="4F027481" w14:textId="77777777" w:rsidR="00626235" w:rsidRPr="00577F63" w:rsidRDefault="00626235">
            <w:pPr>
              <w:rPr>
                <w:szCs w:val="24"/>
              </w:rPr>
            </w:pPr>
            <w:r w:rsidRPr="00577F63">
              <w:rPr>
                <w:rFonts w:hint="eastAsia"/>
                <w:szCs w:val="24"/>
              </w:rPr>
              <w:t>勤務時間に応じて健康保険、厚生年金保険、雇用保険に加入</w:t>
            </w:r>
          </w:p>
        </w:tc>
      </w:tr>
    </w:tbl>
    <w:p w14:paraId="24D84B8D" w14:textId="77777777" w:rsidR="00A644AD" w:rsidRPr="00577F63" w:rsidRDefault="00626235" w:rsidP="00350FD3">
      <w:pPr>
        <w:ind w:firstLineChars="200" w:firstLine="482"/>
        <w:rPr>
          <w:szCs w:val="24"/>
        </w:rPr>
      </w:pPr>
      <w:r w:rsidRPr="00577F63">
        <w:rPr>
          <w:rFonts w:hint="eastAsia"/>
          <w:szCs w:val="24"/>
        </w:rPr>
        <w:t>※職種によって、勤務条件が異なることがあります。</w:t>
      </w:r>
    </w:p>
    <w:p w14:paraId="18D7271C" w14:textId="77777777" w:rsidR="005C1667" w:rsidRDefault="005C1667">
      <w:pPr>
        <w:rPr>
          <w:rFonts w:asciiTheme="majorEastAsia" w:eastAsiaTheme="majorEastAsia" w:hAnsiTheme="majorEastAsia"/>
          <w:b/>
          <w:szCs w:val="24"/>
        </w:rPr>
      </w:pPr>
    </w:p>
    <w:p w14:paraId="11040A35" w14:textId="77777777" w:rsidR="002462E8" w:rsidRPr="008D6081" w:rsidRDefault="00385352">
      <w:pPr>
        <w:rPr>
          <w:rFonts w:asciiTheme="majorEastAsia" w:eastAsiaTheme="majorEastAsia" w:hAnsiTheme="majorEastAsia"/>
          <w:b/>
          <w:szCs w:val="24"/>
        </w:rPr>
      </w:pPr>
      <w:r>
        <w:rPr>
          <w:rFonts w:asciiTheme="majorEastAsia" w:eastAsiaTheme="majorEastAsia" w:hAnsiTheme="majorEastAsia" w:hint="eastAsia"/>
          <w:b/>
          <w:szCs w:val="24"/>
        </w:rPr>
        <w:t>２</w:t>
      </w:r>
      <w:r w:rsidR="002462E8" w:rsidRPr="008D6081">
        <w:rPr>
          <w:rFonts w:asciiTheme="majorEastAsia" w:eastAsiaTheme="majorEastAsia" w:hAnsiTheme="majorEastAsia" w:hint="eastAsia"/>
          <w:b/>
          <w:szCs w:val="24"/>
        </w:rPr>
        <w:t xml:space="preserve">　選考方法</w:t>
      </w:r>
    </w:p>
    <w:p w14:paraId="63084D19" w14:textId="77777777" w:rsidR="00083C65" w:rsidRDefault="002462E8" w:rsidP="001B52CC">
      <w:pPr>
        <w:ind w:leftChars="100" w:left="482" w:hangingChars="100" w:hanging="241"/>
        <w:rPr>
          <w:szCs w:val="24"/>
        </w:rPr>
      </w:pPr>
      <w:r w:rsidRPr="00577F63">
        <w:rPr>
          <w:rFonts w:hint="eastAsia"/>
          <w:szCs w:val="24"/>
        </w:rPr>
        <w:t xml:space="preserve">⑴　</w:t>
      </w:r>
      <w:r w:rsidR="002E316A">
        <w:rPr>
          <w:rFonts w:hint="eastAsia"/>
          <w:szCs w:val="24"/>
        </w:rPr>
        <w:t>以下の事項</w:t>
      </w:r>
      <w:r w:rsidR="00083C65">
        <w:rPr>
          <w:rFonts w:hint="eastAsia"/>
          <w:szCs w:val="24"/>
        </w:rPr>
        <w:t>に該当する職種についてのみ、登録者の中から書類審査を実施</w:t>
      </w:r>
    </w:p>
    <w:p w14:paraId="50829A9D" w14:textId="77777777" w:rsidR="00761DED" w:rsidRDefault="00856B9D" w:rsidP="00856B9D">
      <w:pPr>
        <w:ind w:leftChars="200" w:left="723" w:hangingChars="100" w:hanging="241"/>
        <w:rPr>
          <w:szCs w:val="24"/>
        </w:rPr>
      </w:pPr>
      <w:r>
        <w:rPr>
          <w:rFonts w:hint="eastAsia"/>
          <w:kern w:val="0"/>
          <w:szCs w:val="24"/>
        </w:rPr>
        <w:t>ア</w:t>
      </w:r>
      <w:r w:rsidR="00083C65">
        <w:rPr>
          <w:rFonts w:hint="eastAsia"/>
          <w:szCs w:val="24"/>
        </w:rPr>
        <w:t xml:space="preserve">　</w:t>
      </w:r>
      <w:r w:rsidR="002E316A">
        <w:rPr>
          <w:rFonts w:hint="eastAsia"/>
          <w:szCs w:val="24"/>
        </w:rPr>
        <w:t>欠員が生じる</w:t>
      </w:r>
      <w:r w:rsidR="002E316A" w:rsidRPr="00083C65">
        <w:rPr>
          <w:rFonts w:hint="eastAsia"/>
          <w:szCs w:val="24"/>
        </w:rPr>
        <w:t>職種</w:t>
      </w:r>
    </w:p>
    <w:p w14:paraId="3D724D68" w14:textId="77777777" w:rsidR="002462E8" w:rsidRDefault="00856B9D" w:rsidP="002E316A">
      <w:pPr>
        <w:ind w:leftChars="200" w:left="723" w:hangingChars="100" w:hanging="241"/>
        <w:rPr>
          <w:szCs w:val="24"/>
        </w:rPr>
      </w:pPr>
      <w:r>
        <w:rPr>
          <w:rFonts w:hint="eastAsia"/>
          <w:szCs w:val="24"/>
        </w:rPr>
        <w:t>イ</w:t>
      </w:r>
      <w:r w:rsidR="00761DED">
        <w:rPr>
          <w:rFonts w:hint="eastAsia"/>
          <w:szCs w:val="24"/>
        </w:rPr>
        <w:t xml:space="preserve">　</w:t>
      </w:r>
      <w:r w:rsidR="002E316A">
        <w:rPr>
          <w:rFonts w:hint="eastAsia"/>
          <w:szCs w:val="24"/>
        </w:rPr>
        <w:t>今年度が任用３年度目となる会計年度任用職員の任期満了（一度の任用における引き続きの任用は３年度目</w:t>
      </w:r>
      <w:r w:rsidR="002E316A" w:rsidRPr="00D433A2">
        <w:rPr>
          <w:rFonts w:hint="eastAsia"/>
          <w:szCs w:val="24"/>
        </w:rPr>
        <w:t>まで）に伴い</w:t>
      </w:r>
      <w:r w:rsidR="002E316A">
        <w:rPr>
          <w:rFonts w:hint="eastAsia"/>
          <w:szCs w:val="24"/>
        </w:rPr>
        <w:t>、</w:t>
      </w:r>
      <w:r w:rsidR="002E316A" w:rsidRPr="00D433A2">
        <w:rPr>
          <w:rFonts w:hint="eastAsia"/>
          <w:szCs w:val="24"/>
        </w:rPr>
        <w:t>改めて選考を実施する必要がある職種</w:t>
      </w:r>
    </w:p>
    <w:p w14:paraId="6510567C" w14:textId="3EE20761" w:rsidR="00761DED" w:rsidRPr="00577F63" w:rsidRDefault="00856B9D" w:rsidP="00761DED">
      <w:pPr>
        <w:ind w:leftChars="200" w:left="482"/>
        <w:rPr>
          <w:szCs w:val="24"/>
        </w:rPr>
      </w:pPr>
      <w:r>
        <w:rPr>
          <w:rFonts w:hint="eastAsia"/>
          <w:szCs w:val="24"/>
        </w:rPr>
        <w:t>ウ</w:t>
      </w:r>
      <w:r w:rsidR="00883EED">
        <w:rPr>
          <w:rFonts w:hint="eastAsia"/>
          <w:szCs w:val="24"/>
        </w:rPr>
        <w:t xml:space="preserve">　</w:t>
      </w:r>
      <w:r w:rsidR="00761DED">
        <w:rPr>
          <w:rFonts w:hint="eastAsia"/>
          <w:szCs w:val="24"/>
        </w:rPr>
        <w:t>令和</w:t>
      </w:r>
      <w:r w:rsidR="008F4E59">
        <w:rPr>
          <w:rFonts w:hint="eastAsia"/>
          <w:szCs w:val="24"/>
        </w:rPr>
        <w:t>８</w:t>
      </w:r>
      <w:r w:rsidR="00761DED">
        <w:rPr>
          <w:rFonts w:hint="eastAsia"/>
          <w:szCs w:val="24"/>
        </w:rPr>
        <w:t>年度から</w:t>
      </w:r>
      <w:r w:rsidR="002E316A">
        <w:rPr>
          <w:rFonts w:hint="eastAsia"/>
          <w:szCs w:val="24"/>
        </w:rPr>
        <w:t>任用人数を増やす予定の職種及び</w:t>
      </w:r>
      <w:r w:rsidR="00761DED">
        <w:rPr>
          <w:rFonts w:hint="eastAsia"/>
          <w:szCs w:val="24"/>
        </w:rPr>
        <w:t>新規に募集する</w:t>
      </w:r>
      <w:r w:rsidR="002E316A">
        <w:rPr>
          <w:rFonts w:hint="eastAsia"/>
          <w:szCs w:val="24"/>
        </w:rPr>
        <w:t>予定の</w:t>
      </w:r>
      <w:r w:rsidR="00761DED">
        <w:rPr>
          <w:rFonts w:hint="eastAsia"/>
          <w:szCs w:val="24"/>
        </w:rPr>
        <w:t>職種</w:t>
      </w:r>
    </w:p>
    <w:p w14:paraId="3ED2CCBB" w14:textId="3D9AC4F8" w:rsidR="00883EED" w:rsidRDefault="00385352" w:rsidP="00883EED">
      <w:pPr>
        <w:ind w:leftChars="99" w:left="506" w:hangingChars="111" w:hanging="267"/>
        <w:rPr>
          <w:szCs w:val="24"/>
        </w:rPr>
      </w:pPr>
      <w:r>
        <w:rPr>
          <w:rFonts w:hint="eastAsia"/>
          <w:szCs w:val="24"/>
        </w:rPr>
        <w:t xml:space="preserve">⑵　</w:t>
      </w:r>
      <w:r w:rsidR="00BB106C">
        <w:rPr>
          <w:rFonts w:hint="eastAsia"/>
          <w:szCs w:val="24"/>
        </w:rPr>
        <w:t>書</w:t>
      </w:r>
      <w:r w:rsidR="00026DF0">
        <w:rPr>
          <w:rFonts w:hint="eastAsia"/>
          <w:szCs w:val="24"/>
        </w:rPr>
        <w:t>類審査通過者に対して</w:t>
      </w:r>
      <w:r w:rsidR="00373822">
        <w:rPr>
          <w:rFonts w:hint="eastAsia"/>
          <w:szCs w:val="24"/>
        </w:rPr>
        <w:t>面接を実施（</w:t>
      </w:r>
      <w:r w:rsidR="00B619A7">
        <w:rPr>
          <w:rFonts w:hint="eastAsia"/>
          <w:szCs w:val="24"/>
        </w:rPr>
        <w:t>令和</w:t>
      </w:r>
      <w:r w:rsidR="008F4E59">
        <w:rPr>
          <w:rFonts w:hint="eastAsia"/>
          <w:szCs w:val="24"/>
        </w:rPr>
        <w:t>８</w:t>
      </w:r>
      <w:r w:rsidR="00B619A7">
        <w:rPr>
          <w:rFonts w:hint="eastAsia"/>
          <w:szCs w:val="24"/>
        </w:rPr>
        <w:t>年</w:t>
      </w:r>
      <w:r w:rsidR="002462E8" w:rsidRPr="00577F63">
        <w:rPr>
          <w:rFonts w:hint="eastAsia"/>
          <w:szCs w:val="24"/>
        </w:rPr>
        <w:t>２月以降</w:t>
      </w:r>
      <w:r>
        <w:rPr>
          <w:rFonts w:hint="eastAsia"/>
          <w:szCs w:val="24"/>
        </w:rPr>
        <w:t>随時</w:t>
      </w:r>
      <w:r w:rsidR="002462E8" w:rsidRPr="00577F63">
        <w:rPr>
          <w:rFonts w:hint="eastAsia"/>
          <w:szCs w:val="24"/>
        </w:rPr>
        <w:t>実施予定）</w:t>
      </w:r>
    </w:p>
    <w:p w14:paraId="3804FB2D" w14:textId="77777777" w:rsidR="0027084F" w:rsidRDefault="002462E8" w:rsidP="00883EED">
      <w:pPr>
        <w:ind w:leftChars="199" w:left="506" w:hangingChars="11" w:hanging="27"/>
        <w:rPr>
          <w:szCs w:val="24"/>
        </w:rPr>
      </w:pPr>
      <w:r w:rsidRPr="00577F63">
        <w:rPr>
          <w:rFonts w:hint="eastAsia"/>
          <w:szCs w:val="24"/>
        </w:rPr>
        <w:t>※書類審査通過者には、</w:t>
      </w:r>
      <w:r w:rsidR="00E61E7A">
        <w:rPr>
          <w:rFonts w:hint="eastAsia"/>
          <w:szCs w:val="24"/>
        </w:rPr>
        <w:t>教育指導</w:t>
      </w:r>
      <w:r w:rsidR="00EA1752">
        <w:rPr>
          <w:rFonts w:hint="eastAsia"/>
          <w:szCs w:val="24"/>
        </w:rPr>
        <w:t>課から</w:t>
      </w:r>
      <w:r w:rsidRPr="00577F63">
        <w:rPr>
          <w:rFonts w:hint="eastAsia"/>
          <w:szCs w:val="24"/>
        </w:rPr>
        <w:t>面接の日程</w:t>
      </w:r>
      <w:r w:rsidR="005F71C9">
        <w:rPr>
          <w:rFonts w:hint="eastAsia"/>
          <w:szCs w:val="24"/>
        </w:rPr>
        <w:t>調整について</w:t>
      </w:r>
      <w:r w:rsidRPr="00577F63">
        <w:rPr>
          <w:rFonts w:hint="eastAsia"/>
          <w:szCs w:val="24"/>
        </w:rPr>
        <w:t>連絡します。</w:t>
      </w:r>
    </w:p>
    <w:p w14:paraId="3224ADA3" w14:textId="77777777" w:rsidR="002462E8" w:rsidRDefault="00AC47F8">
      <w:pPr>
        <w:rPr>
          <w:rFonts w:asciiTheme="majorEastAsia" w:eastAsiaTheme="majorEastAsia" w:hAnsiTheme="majorEastAsia"/>
          <w:b/>
          <w:szCs w:val="24"/>
        </w:rPr>
      </w:pPr>
      <w:r>
        <w:rPr>
          <w:rFonts w:asciiTheme="majorEastAsia" w:eastAsiaTheme="majorEastAsia" w:hAnsiTheme="majorEastAsia" w:hint="eastAsia"/>
          <w:b/>
          <w:szCs w:val="24"/>
        </w:rPr>
        <w:lastRenderedPageBreak/>
        <w:t>３</w:t>
      </w:r>
      <w:r w:rsidR="002462E8" w:rsidRPr="008D6081">
        <w:rPr>
          <w:rFonts w:asciiTheme="majorEastAsia" w:eastAsiaTheme="majorEastAsia" w:hAnsiTheme="majorEastAsia" w:hint="eastAsia"/>
          <w:b/>
          <w:szCs w:val="24"/>
        </w:rPr>
        <w:t xml:space="preserve">　登録の手続等</w:t>
      </w:r>
    </w:p>
    <w:p w14:paraId="44261A36" w14:textId="7B0C52D5" w:rsidR="00B73C18" w:rsidRDefault="00B73C18" w:rsidP="00B73C18">
      <w:pPr>
        <w:ind w:left="242" w:hangingChars="100" w:hanging="242"/>
        <w:rPr>
          <w:rFonts w:asciiTheme="minorEastAsia" w:eastAsiaTheme="minorEastAsia" w:hAnsiTheme="minorEastAsia"/>
          <w:szCs w:val="24"/>
        </w:rPr>
      </w:pPr>
      <w:r>
        <w:rPr>
          <w:rFonts w:asciiTheme="majorEastAsia" w:eastAsiaTheme="majorEastAsia" w:hAnsiTheme="majorEastAsia" w:hint="eastAsia"/>
          <w:b/>
          <w:szCs w:val="24"/>
        </w:rPr>
        <w:t xml:space="preserve">　　</w:t>
      </w:r>
      <w:r>
        <w:rPr>
          <w:rFonts w:asciiTheme="minorEastAsia" w:eastAsiaTheme="minorEastAsia" w:hAnsiTheme="minorEastAsia" w:hint="eastAsia"/>
          <w:szCs w:val="24"/>
        </w:rPr>
        <w:t>登録申請書は、教育委員会教育指導課（白岡市役所</w:t>
      </w:r>
      <w:r w:rsidR="008F4E59">
        <w:rPr>
          <w:rFonts w:asciiTheme="minorEastAsia" w:eastAsiaTheme="minorEastAsia" w:hAnsiTheme="minorEastAsia" w:hint="eastAsia"/>
          <w:szCs w:val="24"/>
        </w:rPr>
        <w:t>大山庁舎</w:t>
      </w:r>
      <w:r>
        <w:rPr>
          <w:rFonts w:asciiTheme="minorEastAsia" w:eastAsiaTheme="minorEastAsia" w:hAnsiTheme="minorEastAsia" w:hint="eastAsia"/>
          <w:szCs w:val="24"/>
        </w:rPr>
        <w:t>）で配布するとともに、市公式ホームページからダウンロードできます。</w:t>
      </w:r>
    </w:p>
    <w:p w14:paraId="04C854D9" w14:textId="22E8B46C" w:rsidR="00B73C18" w:rsidRPr="00585DF7" w:rsidRDefault="00B73C18" w:rsidP="001C2DB6">
      <w:pPr>
        <w:ind w:leftChars="100" w:left="241"/>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585DF7">
        <w:rPr>
          <w:rFonts w:asciiTheme="minorEastAsia" w:eastAsiaTheme="minorEastAsia" w:hAnsiTheme="minorEastAsia" w:hint="eastAsia"/>
          <w:szCs w:val="24"/>
        </w:rPr>
        <w:t>登録申請書に必要な事項を記入の上、</w:t>
      </w:r>
      <w:r w:rsidR="00B619A7" w:rsidRPr="00585DF7">
        <w:rPr>
          <w:rFonts w:asciiTheme="majorEastAsia" w:eastAsiaTheme="majorEastAsia" w:hAnsiTheme="majorEastAsia" w:hint="eastAsia"/>
          <w:b/>
          <w:szCs w:val="24"/>
        </w:rPr>
        <w:t>令和</w:t>
      </w:r>
      <w:r w:rsidR="008F4E59">
        <w:rPr>
          <w:rFonts w:asciiTheme="majorEastAsia" w:eastAsiaTheme="majorEastAsia" w:hAnsiTheme="majorEastAsia" w:hint="eastAsia"/>
          <w:b/>
          <w:szCs w:val="24"/>
        </w:rPr>
        <w:t>８</w:t>
      </w:r>
      <w:r w:rsidR="00B619A7" w:rsidRPr="00585DF7">
        <w:rPr>
          <w:rFonts w:asciiTheme="majorEastAsia" w:eastAsiaTheme="majorEastAsia" w:hAnsiTheme="majorEastAsia" w:hint="eastAsia"/>
          <w:b/>
          <w:szCs w:val="24"/>
        </w:rPr>
        <w:t>年</w:t>
      </w:r>
      <w:r w:rsidRPr="00585DF7">
        <w:rPr>
          <w:rFonts w:asciiTheme="majorEastAsia" w:eastAsiaTheme="majorEastAsia" w:hAnsiTheme="majorEastAsia" w:hint="eastAsia"/>
          <w:b/>
          <w:szCs w:val="24"/>
        </w:rPr>
        <w:t>１月</w:t>
      </w:r>
      <w:r w:rsidR="008F4E59">
        <w:rPr>
          <w:rFonts w:asciiTheme="majorEastAsia" w:eastAsiaTheme="majorEastAsia" w:hAnsiTheme="majorEastAsia" w:hint="eastAsia"/>
          <w:b/>
          <w:szCs w:val="24"/>
        </w:rPr>
        <w:t>５</w:t>
      </w:r>
      <w:r w:rsidR="00B619A7" w:rsidRPr="00585DF7">
        <w:rPr>
          <w:rFonts w:asciiTheme="majorEastAsia" w:eastAsiaTheme="majorEastAsia" w:hAnsiTheme="majorEastAsia" w:hint="eastAsia"/>
          <w:b/>
          <w:szCs w:val="24"/>
        </w:rPr>
        <w:t>日（月</w:t>
      </w:r>
      <w:r w:rsidR="0027084F" w:rsidRPr="00585DF7">
        <w:rPr>
          <w:rFonts w:asciiTheme="majorEastAsia" w:eastAsiaTheme="majorEastAsia" w:hAnsiTheme="majorEastAsia" w:hint="eastAsia"/>
          <w:b/>
          <w:szCs w:val="24"/>
        </w:rPr>
        <w:t>）から</w:t>
      </w:r>
      <w:r w:rsidR="00B619A7" w:rsidRPr="00585DF7">
        <w:rPr>
          <w:rFonts w:asciiTheme="majorEastAsia" w:eastAsiaTheme="majorEastAsia" w:hAnsiTheme="majorEastAsia" w:hint="eastAsia"/>
          <w:b/>
          <w:szCs w:val="24"/>
        </w:rPr>
        <w:t>令和</w:t>
      </w:r>
      <w:r w:rsidR="008F4E59">
        <w:rPr>
          <w:rFonts w:asciiTheme="majorEastAsia" w:eastAsiaTheme="majorEastAsia" w:hAnsiTheme="majorEastAsia" w:hint="eastAsia"/>
          <w:b/>
          <w:szCs w:val="24"/>
        </w:rPr>
        <w:t>８</w:t>
      </w:r>
      <w:r w:rsidR="00B619A7" w:rsidRPr="00585DF7">
        <w:rPr>
          <w:rFonts w:asciiTheme="majorEastAsia" w:eastAsiaTheme="majorEastAsia" w:hAnsiTheme="majorEastAsia" w:hint="eastAsia"/>
          <w:b/>
          <w:szCs w:val="24"/>
        </w:rPr>
        <w:t>年１月</w:t>
      </w:r>
      <w:r w:rsidR="00B01634">
        <w:rPr>
          <w:rFonts w:asciiTheme="majorEastAsia" w:eastAsiaTheme="majorEastAsia" w:hAnsiTheme="majorEastAsia" w:hint="eastAsia"/>
          <w:b/>
          <w:szCs w:val="24"/>
        </w:rPr>
        <w:t>２８</w:t>
      </w:r>
      <w:r w:rsidR="0027084F" w:rsidRPr="00585DF7">
        <w:rPr>
          <w:rFonts w:asciiTheme="majorEastAsia" w:eastAsiaTheme="majorEastAsia" w:hAnsiTheme="majorEastAsia" w:hint="eastAsia"/>
          <w:b/>
          <w:szCs w:val="24"/>
        </w:rPr>
        <w:t>日（</w:t>
      </w:r>
      <w:r w:rsidR="00B01634">
        <w:rPr>
          <w:rFonts w:asciiTheme="majorEastAsia" w:eastAsiaTheme="majorEastAsia" w:hAnsiTheme="majorEastAsia" w:hint="eastAsia"/>
          <w:b/>
          <w:szCs w:val="24"/>
        </w:rPr>
        <w:t>水</w:t>
      </w:r>
      <w:r w:rsidR="0027084F" w:rsidRPr="00585DF7">
        <w:rPr>
          <w:rFonts w:asciiTheme="majorEastAsia" w:eastAsiaTheme="majorEastAsia" w:hAnsiTheme="majorEastAsia" w:hint="eastAsia"/>
          <w:b/>
          <w:szCs w:val="24"/>
        </w:rPr>
        <w:t>）までに教育指導課</w:t>
      </w:r>
      <w:r w:rsidR="00EA5999" w:rsidRPr="00585DF7">
        <w:rPr>
          <w:rFonts w:asciiTheme="majorEastAsia" w:eastAsiaTheme="majorEastAsia" w:hAnsiTheme="majorEastAsia" w:hint="eastAsia"/>
          <w:b/>
          <w:szCs w:val="24"/>
        </w:rPr>
        <w:t>の窓口</w:t>
      </w:r>
      <w:r w:rsidR="0027084F" w:rsidRPr="00585DF7">
        <w:rPr>
          <w:rFonts w:asciiTheme="majorEastAsia" w:eastAsiaTheme="majorEastAsia" w:hAnsiTheme="majorEastAsia" w:hint="eastAsia"/>
          <w:b/>
          <w:szCs w:val="24"/>
        </w:rPr>
        <w:t>へ提出してください。</w:t>
      </w:r>
      <w:r w:rsidR="00B01634">
        <w:rPr>
          <w:rFonts w:asciiTheme="majorEastAsia" w:eastAsiaTheme="majorEastAsia" w:hAnsiTheme="majorEastAsia" w:hint="eastAsia"/>
          <w:b/>
          <w:szCs w:val="24"/>
        </w:rPr>
        <w:t>（その後も随時受付</w:t>
      </w:r>
      <w:r w:rsidR="00C168B1">
        <w:rPr>
          <w:rFonts w:asciiTheme="majorEastAsia" w:eastAsiaTheme="majorEastAsia" w:hAnsiTheme="majorEastAsia" w:hint="eastAsia"/>
          <w:b/>
          <w:szCs w:val="24"/>
        </w:rPr>
        <w:t>し</w:t>
      </w:r>
      <w:r w:rsidR="00B01634">
        <w:rPr>
          <w:rFonts w:asciiTheme="majorEastAsia" w:eastAsiaTheme="majorEastAsia" w:hAnsiTheme="majorEastAsia" w:hint="eastAsia"/>
          <w:b/>
          <w:szCs w:val="24"/>
        </w:rPr>
        <w:t>ます）</w:t>
      </w:r>
    </w:p>
    <w:p w14:paraId="146BCA66" w14:textId="42617F86" w:rsidR="00585DF7" w:rsidRDefault="00585DF7" w:rsidP="00585DF7">
      <w:pPr>
        <w:ind w:left="241" w:hangingChars="100" w:hanging="241"/>
        <w:rPr>
          <w:szCs w:val="24"/>
        </w:rPr>
      </w:pPr>
      <w:r>
        <w:rPr>
          <w:rFonts w:asciiTheme="minorEastAsia" w:eastAsiaTheme="minorEastAsia" w:hAnsiTheme="minorEastAsia" w:hint="eastAsia"/>
          <w:szCs w:val="24"/>
        </w:rPr>
        <w:t xml:space="preserve">　　また</w:t>
      </w:r>
      <w:r>
        <w:rPr>
          <w:rFonts w:asciiTheme="minorEastAsia" w:eastAsiaTheme="minorEastAsia" w:hAnsiTheme="minorEastAsia" w:hint="eastAsia"/>
          <w:bCs/>
          <w:szCs w:val="24"/>
        </w:rPr>
        <w:t>、直接提出することができない</w:t>
      </w:r>
      <w:r w:rsidRPr="00EF4F36">
        <w:rPr>
          <w:rFonts w:asciiTheme="minorEastAsia" w:eastAsiaTheme="minorEastAsia" w:hAnsiTheme="minorEastAsia" w:hint="eastAsia"/>
          <w:bCs/>
          <w:szCs w:val="24"/>
        </w:rPr>
        <w:t>場合は、郵送（</w:t>
      </w:r>
      <w:r>
        <w:rPr>
          <w:rFonts w:asciiTheme="minorEastAsia" w:eastAsiaTheme="minorEastAsia" w:hAnsiTheme="minorEastAsia" w:cs="ＭＳ 明朝" w:hint="eastAsia"/>
          <w:bCs/>
          <w:szCs w:val="24"/>
        </w:rPr>
        <w:t>令和</w:t>
      </w:r>
      <w:r w:rsidR="008F4E59">
        <w:rPr>
          <w:rFonts w:asciiTheme="minorEastAsia" w:eastAsiaTheme="minorEastAsia" w:hAnsiTheme="minorEastAsia" w:cs="ＭＳ 明朝" w:hint="eastAsia"/>
          <w:bCs/>
          <w:szCs w:val="24"/>
        </w:rPr>
        <w:t>８</w:t>
      </w:r>
      <w:r w:rsidRPr="00EF4F36">
        <w:rPr>
          <w:rFonts w:asciiTheme="minorEastAsia" w:eastAsiaTheme="minorEastAsia" w:hAnsiTheme="minorEastAsia" w:cs="ＭＳ 明朝" w:hint="eastAsia"/>
          <w:bCs/>
          <w:szCs w:val="24"/>
        </w:rPr>
        <w:t>年</w:t>
      </w:r>
      <w:r>
        <w:rPr>
          <w:rFonts w:asciiTheme="minorEastAsia" w:eastAsiaTheme="minorEastAsia" w:hAnsiTheme="minorEastAsia" w:hint="eastAsia"/>
          <w:bCs/>
          <w:szCs w:val="24"/>
        </w:rPr>
        <w:t>１月</w:t>
      </w:r>
      <w:r w:rsidR="00B01634">
        <w:rPr>
          <w:rFonts w:asciiTheme="minorEastAsia" w:eastAsiaTheme="minorEastAsia" w:hAnsiTheme="minorEastAsia" w:hint="eastAsia"/>
          <w:bCs/>
          <w:szCs w:val="24"/>
        </w:rPr>
        <w:t>２８</w:t>
      </w:r>
      <w:r>
        <w:rPr>
          <w:rFonts w:asciiTheme="minorEastAsia" w:eastAsiaTheme="minorEastAsia" w:hAnsiTheme="minorEastAsia" w:hint="eastAsia"/>
          <w:bCs/>
          <w:szCs w:val="24"/>
        </w:rPr>
        <w:t>日（</w:t>
      </w:r>
      <w:r w:rsidR="00B01634">
        <w:rPr>
          <w:rFonts w:asciiTheme="minorEastAsia" w:eastAsiaTheme="minorEastAsia" w:hAnsiTheme="minorEastAsia" w:hint="eastAsia"/>
          <w:bCs/>
          <w:szCs w:val="24"/>
        </w:rPr>
        <w:t>水</w:t>
      </w:r>
      <w:r w:rsidRPr="00EF4F36">
        <w:rPr>
          <w:rFonts w:asciiTheme="minorEastAsia" w:eastAsiaTheme="minorEastAsia" w:hAnsiTheme="minorEastAsia" w:hint="eastAsia"/>
          <w:bCs/>
          <w:szCs w:val="24"/>
        </w:rPr>
        <w:t>）</w:t>
      </w:r>
      <w:r w:rsidRPr="00EF4F36">
        <w:rPr>
          <w:rFonts w:asciiTheme="minorEastAsia" w:eastAsiaTheme="minorEastAsia" w:hAnsiTheme="minorEastAsia" w:cs="ＭＳ 明朝" w:hint="eastAsia"/>
          <w:bCs/>
          <w:szCs w:val="24"/>
        </w:rPr>
        <w:t>必着</w:t>
      </w:r>
      <w:r w:rsidRPr="00EF4F36">
        <w:rPr>
          <w:rFonts w:asciiTheme="minorEastAsia" w:eastAsiaTheme="minorEastAsia" w:hAnsiTheme="minorEastAsia" w:hint="eastAsia"/>
          <w:bCs/>
          <w:szCs w:val="24"/>
        </w:rPr>
        <w:t>）またはメールでの提出も</w:t>
      </w:r>
      <w:r>
        <w:rPr>
          <w:rFonts w:hint="eastAsia"/>
          <w:szCs w:val="24"/>
        </w:rPr>
        <w:t>可能です。</w:t>
      </w:r>
    </w:p>
    <w:p w14:paraId="06405C10" w14:textId="77777777" w:rsidR="0027084F" w:rsidRPr="00B73C18" w:rsidRDefault="00585DF7" w:rsidP="00585DF7">
      <w:pPr>
        <w:ind w:leftChars="100" w:left="241" w:firstLineChars="100" w:firstLine="241"/>
        <w:rPr>
          <w:rFonts w:asciiTheme="minorEastAsia" w:eastAsiaTheme="minorEastAsia" w:hAnsiTheme="minorEastAsia"/>
          <w:szCs w:val="24"/>
        </w:rPr>
      </w:pPr>
      <w:r>
        <w:rPr>
          <w:rFonts w:asciiTheme="minorEastAsia" w:eastAsiaTheme="minorEastAsia" w:hAnsiTheme="minorEastAsia" w:hint="eastAsia"/>
          <w:szCs w:val="24"/>
        </w:rPr>
        <w:t>なお</w:t>
      </w:r>
      <w:r w:rsidR="001C2DB6">
        <w:rPr>
          <w:rFonts w:asciiTheme="minorEastAsia" w:eastAsiaTheme="minorEastAsia" w:hAnsiTheme="minorEastAsia" w:hint="eastAsia"/>
          <w:szCs w:val="24"/>
        </w:rPr>
        <w:t>、</w:t>
      </w:r>
      <w:r w:rsidR="00385352" w:rsidRPr="00585DF7">
        <w:rPr>
          <w:rFonts w:asciiTheme="majorEastAsia" w:eastAsiaTheme="majorEastAsia" w:hAnsiTheme="majorEastAsia" w:hint="eastAsia"/>
          <w:b/>
          <w:szCs w:val="24"/>
        </w:rPr>
        <w:t>資格要件が必要な職種につい</w:t>
      </w:r>
      <w:r w:rsidR="0027084F" w:rsidRPr="00585DF7">
        <w:rPr>
          <w:rFonts w:asciiTheme="majorEastAsia" w:eastAsiaTheme="majorEastAsia" w:hAnsiTheme="majorEastAsia" w:hint="eastAsia"/>
          <w:b/>
          <w:szCs w:val="24"/>
        </w:rPr>
        <w:t>ては、資格証の写しを併せて提出してください。</w:t>
      </w:r>
      <w:r w:rsidR="001C2DB6">
        <w:rPr>
          <w:rFonts w:asciiTheme="minorEastAsia" w:eastAsiaTheme="minorEastAsia" w:hAnsiTheme="minorEastAsia" w:hint="eastAsia"/>
          <w:szCs w:val="24"/>
        </w:rPr>
        <w:t>（確認する場合があるため、資格証の原本も必ず持参してください。）</w:t>
      </w:r>
    </w:p>
    <w:p w14:paraId="6E187D58" w14:textId="77777777" w:rsidR="0027084F" w:rsidRPr="001C2DB6" w:rsidRDefault="0027084F">
      <w:pPr>
        <w:rPr>
          <w:szCs w:val="24"/>
        </w:rPr>
      </w:pPr>
    </w:p>
    <w:p w14:paraId="3C8D8744" w14:textId="77777777" w:rsidR="002400DE" w:rsidRPr="008D6081" w:rsidRDefault="00AC47F8">
      <w:pPr>
        <w:rPr>
          <w:rFonts w:asciiTheme="majorEastAsia" w:eastAsiaTheme="majorEastAsia" w:hAnsiTheme="majorEastAsia"/>
          <w:b/>
          <w:szCs w:val="24"/>
        </w:rPr>
      </w:pPr>
      <w:r>
        <w:rPr>
          <w:rFonts w:asciiTheme="majorEastAsia" w:eastAsiaTheme="majorEastAsia" w:hAnsiTheme="majorEastAsia" w:hint="eastAsia"/>
          <w:b/>
          <w:szCs w:val="24"/>
        </w:rPr>
        <w:t>４</w:t>
      </w:r>
      <w:r w:rsidR="002400DE" w:rsidRPr="008D6081">
        <w:rPr>
          <w:rFonts w:asciiTheme="majorEastAsia" w:eastAsiaTheme="majorEastAsia" w:hAnsiTheme="majorEastAsia" w:hint="eastAsia"/>
          <w:b/>
          <w:szCs w:val="24"/>
        </w:rPr>
        <w:t xml:space="preserve">　その他</w:t>
      </w:r>
    </w:p>
    <w:p w14:paraId="1C8AFD91" w14:textId="77777777" w:rsidR="00883EED" w:rsidRDefault="00E01CE6" w:rsidP="00681D3B">
      <w:pPr>
        <w:ind w:firstLineChars="100" w:firstLine="241"/>
        <w:rPr>
          <w:szCs w:val="24"/>
        </w:rPr>
      </w:pPr>
      <w:r>
        <w:rPr>
          <w:rFonts w:hint="eastAsia"/>
          <w:szCs w:val="24"/>
        </w:rPr>
        <w:t xml:space="preserve">⑴　</w:t>
      </w:r>
      <w:r w:rsidR="00883EED">
        <w:rPr>
          <w:rFonts w:hint="eastAsia"/>
          <w:szCs w:val="24"/>
        </w:rPr>
        <w:t>提出いただいた書類は一切返却いたしません。</w:t>
      </w:r>
    </w:p>
    <w:p w14:paraId="1B2E708E" w14:textId="38F3F98F" w:rsidR="002400DE" w:rsidRPr="00577F63" w:rsidRDefault="00883EED" w:rsidP="00883EED">
      <w:pPr>
        <w:ind w:firstLineChars="100" w:firstLine="241"/>
        <w:rPr>
          <w:szCs w:val="24"/>
        </w:rPr>
      </w:pPr>
      <w:r>
        <w:rPr>
          <w:rFonts w:hint="eastAsia"/>
          <w:szCs w:val="24"/>
        </w:rPr>
        <w:t xml:space="preserve">⑵　</w:t>
      </w:r>
      <w:r w:rsidR="00373822">
        <w:rPr>
          <w:rFonts w:hint="eastAsia"/>
          <w:szCs w:val="24"/>
        </w:rPr>
        <w:t>今回の登録の有効期限は、令和</w:t>
      </w:r>
      <w:r w:rsidR="008F4E59">
        <w:rPr>
          <w:rFonts w:hint="eastAsia"/>
          <w:szCs w:val="24"/>
        </w:rPr>
        <w:t>９</w:t>
      </w:r>
      <w:r w:rsidR="002400DE" w:rsidRPr="00577F63">
        <w:rPr>
          <w:rFonts w:hint="eastAsia"/>
          <w:szCs w:val="24"/>
        </w:rPr>
        <w:t>年３月３１日までとなります。</w:t>
      </w:r>
    </w:p>
    <w:p w14:paraId="5FA0B8FF" w14:textId="77777777" w:rsidR="005F71C9" w:rsidRDefault="00883EED" w:rsidP="001C2DB6">
      <w:pPr>
        <w:ind w:leftChars="100" w:left="482" w:hangingChars="100" w:hanging="241"/>
        <w:rPr>
          <w:szCs w:val="24"/>
        </w:rPr>
      </w:pPr>
      <w:r>
        <w:rPr>
          <w:rFonts w:hint="eastAsia"/>
          <w:szCs w:val="24"/>
        </w:rPr>
        <w:t>⑶</w:t>
      </w:r>
      <w:r w:rsidR="00E01CE6">
        <w:rPr>
          <w:rFonts w:hint="eastAsia"/>
          <w:szCs w:val="24"/>
        </w:rPr>
        <w:t xml:space="preserve">　</w:t>
      </w:r>
      <w:r w:rsidR="009B6171" w:rsidRPr="00883EED">
        <w:rPr>
          <w:rFonts w:hint="eastAsia"/>
          <w:szCs w:val="24"/>
        </w:rPr>
        <w:t>新たに任用が必要となった職種についてのみ、登録者の中から書類審査、面接試験を実施するため、</w:t>
      </w:r>
      <w:r w:rsidRPr="00883EED">
        <w:rPr>
          <w:rFonts w:hint="eastAsia"/>
          <w:szCs w:val="24"/>
        </w:rPr>
        <w:t>登録</w:t>
      </w:r>
      <w:r w:rsidR="001C2DB6">
        <w:rPr>
          <w:rFonts w:hint="eastAsia"/>
          <w:szCs w:val="24"/>
        </w:rPr>
        <w:t>された方</w:t>
      </w:r>
      <w:r w:rsidRPr="00883EED">
        <w:rPr>
          <w:rFonts w:hint="eastAsia"/>
          <w:szCs w:val="24"/>
        </w:rPr>
        <w:t>全て</w:t>
      </w:r>
      <w:r w:rsidR="002400DE" w:rsidRPr="00883EED">
        <w:rPr>
          <w:rFonts w:hint="eastAsia"/>
          <w:szCs w:val="24"/>
        </w:rPr>
        <w:t>が</w:t>
      </w:r>
      <w:r w:rsidR="009B6171" w:rsidRPr="00883EED">
        <w:rPr>
          <w:rFonts w:hint="eastAsia"/>
          <w:szCs w:val="24"/>
        </w:rPr>
        <w:t>選考対象となる</w:t>
      </w:r>
      <w:r w:rsidR="002400DE" w:rsidRPr="00883EED">
        <w:rPr>
          <w:rFonts w:hint="eastAsia"/>
          <w:szCs w:val="24"/>
        </w:rPr>
        <w:t>わけではありません。</w:t>
      </w:r>
    </w:p>
    <w:p w14:paraId="33E5FE6E" w14:textId="77777777" w:rsidR="00883EED" w:rsidRPr="00883EED" w:rsidRDefault="001C2DB6" w:rsidP="005F71C9">
      <w:pPr>
        <w:ind w:leftChars="200" w:left="482" w:firstLineChars="100" w:firstLine="241"/>
        <w:rPr>
          <w:szCs w:val="24"/>
        </w:rPr>
      </w:pPr>
      <w:r>
        <w:rPr>
          <w:rFonts w:hint="eastAsia"/>
          <w:szCs w:val="24"/>
        </w:rPr>
        <w:t>また、</w:t>
      </w:r>
      <w:r w:rsidR="009F19EC">
        <w:rPr>
          <w:rFonts w:hint="eastAsia"/>
          <w:szCs w:val="24"/>
        </w:rPr>
        <w:t>募集職種一覧に記載のある職種</w:t>
      </w:r>
      <w:r w:rsidRPr="001C2DB6">
        <w:rPr>
          <w:rFonts w:hint="eastAsia"/>
          <w:szCs w:val="24"/>
        </w:rPr>
        <w:t>であっても、事業の実施状況等により、任用しない場合もあります。</w:t>
      </w:r>
    </w:p>
    <w:p w14:paraId="195E9C1A" w14:textId="77777777" w:rsidR="002400DE" w:rsidRPr="00577F63" w:rsidRDefault="00D433A2" w:rsidP="00681D3B">
      <w:pPr>
        <w:ind w:leftChars="100" w:left="482" w:hangingChars="100" w:hanging="241"/>
        <w:rPr>
          <w:szCs w:val="24"/>
        </w:rPr>
      </w:pPr>
      <w:r>
        <w:rPr>
          <w:rFonts w:hint="eastAsia"/>
          <w:szCs w:val="24"/>
        </w:rPr>
        <w:t>⑷</w:t>
      </w:r>
      <w:r w:rsidR="00E01CE6">
        <w:rPr>
          <w:rFonts w:hint="eastAsia"/>
          <w:szCs w:val="24"/>
        </w:rPr>
        <w:t xml:space="preserve">　</w:t>
      </w:r>
      <w:r w:rsidR="00373822">
        <w:rPr>
          <w:rFonts w:hint="eastAsia"/>
          <w:szCs w:val="24"/>
        </w:rPr>
        <w:t>登録された方には、年度途中</w:t>
      </w:r>
      <w:r w:rsidR="002400DE" w:rsidRPr="00577F63">
        <w:rPr>
          <w:rFonts w:hint="eastAsia"/>
          <w:szCs w:val="24"/>
        </w:rPr>
        <w:t>に会計年度任用職員の募集があった場合、連絡することがあります。</w:t>
      </w:r>
    </w:p>
    <w:p w14:paraId="5D9758A0" w14:textId="77777777" w:rsidR="00EA7482" w:rsidRDefault="005C1667">
      <w:pPr>
        <w:rPr>
          <w:szCs w:val="24"/>
        </w:rPr>
      </w:pPr>
      <w:r>
        <w:rPr>
          <w:rFonts w:hint="eastAsia"/>
          <w:szCs w:val="24"/>
        </w:rPr>
        <w:t xml:space="preserve">　</w:t>
      </w:r>
      <w:r w:rsidR="00D433A2">
        <w:rPr>
          <w:rFonts w:hint="eastAsia"/>
          <w:szCs w:val="24"/>
        </w:rPr>
        <w:t>⑸</w:t>
      </w:r>
      <w:r w:rsidR="00E01CE6">
        <w:rPr>
          <w:rFonts w:hint="eastAsia"/>
          <w:szCs w:val="24"/>
        </w:rPr>
        <w:t xml:space="preserve">　</w:t>
      </w:r>
      <w:r>
        <w:rPr>
          <w:rFonts w:hint="eastAsia"/>
          <w:szCs w:val="24"/>
        </w:rPr>
        <w:t>大学生及び大学院生の応募も可とします。</w:t>
      </w:r>
    </w:p>
    <w:p w14:paraId="122FE166" w14:textId="77777777" w:rsidR="005C1667" w:rsidRDefault="00E01CE6">
      <w:pPr>
        <w:rPr>
          <w:rFonts w:hAnsi="ＭＳ 明朝" w:cs="ＭＳ 明朝"/>
          <w:szCs w:val="24"/>
        </w:rPr>
      </w:pPr>
      <w:r>
        <w:rPr>
          <w:rFonts w:hint="eastAsia"/>
          <w:szCs w:val="24"/>
        </w:rPr>
        <w:t xml:space="preserve">　</w:t>
      </w:r>
      <w:r w:rsidR="00D433A2">
        <w:rPr>
          <w:rFonts w:hAnsi="ＭＳ 明朝" w:cs="ＭＳ 明朝" w:hint="eastAsia"/>
          <w:szCs w:val="24"/>
        </w:rPr>
        <w:t>⑹</w:t>
      </w:r>
      <w:r>
        <w:rPr>
          <w:rFonts w:hAnsi="ＭＳ 明朝" w:cs="ＭＳ 明朝" w:hint="eastAsia"/>
          <w:szCs w:val="24"/>
        </w:rPr>
        <w:t xml:space="preserve">　登録できる方は次のいずれにも該当しない方となります。</w:t>
      </w:r>
    </w:p>
    <w:p w14:paraId="51E6AF6A" w14:textId="77777777" w:rsidR="00E01CE6" w:rsidRDefault="00E01CE6">
      <w:pPr>
        <w:rPr>
          <w:szCs w:val="24"/>
        </w:rPr>
      </w:pPr>
      <w:r>
        <w:rPr>
          <w:rFonts w:hint="eastAsia"/>
          <w:szCs w:val="24"/>
        </w:rPr>
        <w:t xml:space="preserve">　　　</w:t>
      </w:r>
      <w:r w:rsidRPr="00E01CE6">
        <w:rPr>
          <w:rFonts w:hint="eastAsia"/>
          <w:szCs w:val="24"/>
        </w:rPr>
        <w:t>（地方公務員法第16条に定める欠格条項）</w:t>
      </w:r>
    </w:p>
    <w:p w14:paraId="19E4598A" w14:textId="77777777" w:rsidR="00E01CE6" w:rsidRDefault="00E01CE6" w:rsidP="00E01CE6">
      <w:pPr>
        <w:ind w:left="1205" w:hangingChars="500" w:hanging="1205"/>
        <w:rPr>
          <w:szCs w:val="24"/>
        </w:rPr>
      </w:pPr>
      <w:r>
        <w:rPr>
          <w:rFonts w:hint="eastAsia"/>
          <w:szCs w:val="24"/>
        </w:rPr>
        <w:t xml:space="preserve">　　　　ア　</w:t>
      </w:r>
      <w:r w:rsidRPr="00E01CE6">
        <w:rPr>
          <w:rFonts w:hint="eastAsia"/>
          <w:szCs w:val="24"/>
        </w:rPr>
        <w:t>禁錮以上の刑に処せられ、その執行を終わるまで又はその執行を受けることがなくなるまでの者</w:t>
      </w:r>
    </w:p>
    <w:p w14:paraId="684BC96A" w14:textId="77777777" w:rsidR="00E01CE6" w:rsidRPr="00E01CE6" w:rsidRDefault="00E01CE6" w:rsidP="00E01CE6">
      <w:pPr>
        <w:ind w:left="1205" w:hangingChars="500" w:hanging="1205"/>
        <w:rPr>
          <w:szCs w:val="24"/>
        </w:rPr>
      </w:pPr>
      <w:r>
        <w:rPr>
          <w:rFonts w:hint="eastAsia"/>
          <w:szCs w:val="24"/>
        </w:rPr>
        <w:t xml:space="preserve">　　　　イ　</w:t>
      </w:r>
      <w:r w:rsidRPr="00E01CE6">
        <w:rPr>
          <w:rFonts w:hint="eastAsia"/>
          <w:szCs w:val="24"/>
        </w:rPr>
        <w:t>白岡市及び白岡市教育委員会において懲戒免職処分を受け、当該処分日から２年を経過しない者</w:t>
      </w:r>
    </w:p>
    <w:p w14:paraId="3E7ACFE2" w14:textId="77777777" w:rsidR="00E01CE6" w:rsidRPr="00E01CE6" w:rsidRDefault="00E01CE6" w:rsidP="00E01CE6">
      <w:pPr>
        <w:ind w:left="1205" w:hangingChars="500" w:hanging="1205"/>
        <w:rPr>
          <w:szCs w:val="24"/>
        </w:rPr>
      </w:pPr>
      <w:r>
        <w:rPr>
          <w:rFonts w:hint="eastAsia"/>
          <w:szCs w:val="24"/>
        </w:rPr>
        <w:t xml:space="preserve">　　　　ウ　</w:t>
      </w:r>
      <w:r w:rsidRPr="00E01CE6">
        <w:rPr>
          <w:rFonts w:hint="eastAsia"/>
          <w:szCs w:val="24"/>
        </w:rPr>
        <w:t>人事委員会又は公平委員会の委員職にあって、地方公務員法第６０条から第６３条までに規定する罪を犯し、刑に処せられた者</w:t>
      </w:r>
    </w:p>
    <w:p w14:paraId="0885EBEB" w14:textId="77777777" w:rsidR="008D6081" w:rsidRPr="00E74BF0" w:rsidRDefault="00E74BF0" w:rsidP="00E74BF0">
      <w:pPr>
        <w:ind w:left="1205" w:hangingChars="500" w:hanging="1205"/>
        <w:rPr>
          <w:szCs w:val="24"/>
        </w:rPr>
      </w:pPr>
      <w:r w:rsidRPr="00F7513A">
        <w:rPr>
          <w:noProof/>
          <w:szCs w:val="24"/>
        </w:rPr>
        <mc:AlternateContent>
          <mc:Choice Requires="wps">
            <w:drawing>
              <wp:anchor distT="0" distB="0" distL="114300" distR="114300" simplePos="0" relativeHeight="251659264" behindDoc="0" locked="0" layoutInCell="1" allowOverlap="1" wp14:anchorId="14B84F8B" wp14:editId="7DD051AC">
                <wp:simplePos x="0" y="0"/>
                <wp:positionH relativeFrom="margin">
                  <wp:align>center</wp:align>
                </wp:positionH>
                <wp:positionV relativeFrom="margin">
                  <wp:align>bottom</wp:align>
                </wp:positionV>
                <wp:extent cx="4360743" cy="1745170"/>
                <wp:effectExtent l="19050" t="19050" r="20955" b="26670"/>
                <wp:wrapNone/>
                <wp:docPr id="1" name="四角形: 角を丸くする 1"/>
                <wp:cNvGraphicFramePr/>
                <a:graphic xmlns:a="http://schemas.openxmlformats.org/drawingml/2006/main">
                  <a:graphicData uri="http://schemas.microsoft.com/office/word/2010/wordprocessingShape">
                    <wps:wsp>
                      <wps:cNvSpPr/>
                      <wps:spPr>
                        <a:xfrm>
                          <a:off x="0" y="0"/>
                          <a:ext cx="4360743" cy="1745170"/>
                        </a:xfrm>
                        <a:prstGeom prst="roundRect">
                          <a:avLst/>
                        </a:prstGeom>
                        <a:ln w="381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03F47F" w14:textId="77777777" w:rsidR="0027084F" w:rsidRPr="00856B9D" w:rsidRDefault="002B5AF4" w:rsidP="002B5AF4">
                            <w:pPr>
                              <w:spacing w:line="0" w:lineRule="atLeast"/>
                              <w:jc w:val="center"/>
                              <w:rPr>
                                <w:rFonts w:ascii="HG丸ｺﾞｼｯｸM-PRO" w:eastAsia="HG丸ｺﾞｼｯｸM-PRO" w:hAnsi="HG丸ｺﾞｼｯｸM-PRO"/>
                                <w:b/>
                                <w:bCs/>
                                <w:sz w:val="28"/>
                                <w:szCs w:val="28"/>
                              </w:rPr>
                            </w:pPr>
                            <w:r w:rsidRPr="00856B9D">
                              <w:rPr>
                                <w:rFonts w:ascii="HG丸ｺﾞｼｯｸM-PRO" w:eastAsia="HG丸ｺﾞｼｯｸM-PRO" w:hAnsi="HG丸ｺﾞｼｯｸM-PRO" w:hint="eastAsia"/>
                                <w:b/>
                                <w:bCs/>
                                <w:sz w:val="28"/>
                                <w:szCs w:val="28"/>
                              </w:rPr>
                              <w:t>＜</w:t>
                            </w:r>
                            <w:r w:rsidR="0027084F" w:rsidRPr="00856B9D">
                              <w:rPr>
                                <w:rFonts w:ascii="HG丸ｺﾞｼｯｸM-PRO" w:eastAsia="HG丸ｺﾞｼｯｸM-PRO" w:hAnsi="HG丸ｺﾞｼｯｸM-PRO" w:hint="eastAsia"/>
                                <w:b/>
                                <w:bCs/>
                                <w:sz w:val="28"/>
                                <w:szCs w:val="28"/>
                              </w:rPr>
                              <w:t>問　い　合　わ　せ</w:t>
                            </w:r>
                            <w:r w:rsidRPr="00856B9D">
                              <w:rPr>
                                <w:rFonts w:ascii="HG丸ｺﾞｼｯｸM-PRO" w:eastAsia="HG丸ｺﾞｼｯｸM-PRO" w:hAnsi="HG丸ｺﾞｼｯｸM-PRO" w:hint="eastAsia"/>
                                <w:b/>
                                <w:bCs/>
                                <w:sz w:val="28"/>
                                <w:szCs w:val="28"/>
                              </w:rPr>
                              <w:t>＞</w:t>
                            </w:r>
                          </w:p>
                          <w:p w14:paraId="52C779D6" w14:textId="77777777" w:rsidR="0027084F" w:rsidRPr="00E74BF0" w:rsidRDefault="0027084F" w:rsidP="00E74BF0">
                            <w:pPr>
                              <w:jc w:val="center"/>
                              <w:rPr>
                                <w:rFonts w:ascii="HG丸ｺﾞｼｯｸM-PRO" w:eastAsia="HG丸ｺﾞｼｯｸM-PRO" w:hAnsi="HG丸ｺﾞｼｯｸM-PRO"/>
                                <w:b/>
                                <w:bCs/>
                                <w:sz w:val="28"/>
                                <w:szCs w:val="36"/>
                              </w:rPr>
                            </w:pPr>
                            <w:r w:rsidRPr="00E74BF0">
                              <w:rPr>
                                <w:rFonts w:ascii="HG丸ｺﾞｼｯｸM-PRO" w:eastAsia="HG丸ｺﾞｼｯｸM-PRO" w:hAnsi="HG丸ｺﾞｼｯｸM-PRO" w:hint="eastAsia"/>
                                <w:b/>
                                <w:bCs/>
                                <w:sz w:val="28"/>
                                <w:szCs w:val="36"/>
                              </w:rPr>
                              <w:t>白岡市教育委員会　教育部　教育指導課</w:t>
                            </w:r>
                          </w:p>
                          <w:p w14:paraId="27C7F542" w14:textId="77777777" w:rsidR="008F4E59" w:rsidRDefault="00EA5999" w:rsidP="008F4E59">
                            <w:pPr>
                              <w:spacing w:line="0" w:lineRule="atLeast"/>
                              <w:jc w:val="center"/>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w:t>
                            </w:r>
                            <w:r w:rsidRPr="00E74BF0">
                              <w:rPr>
                                <w:rFonts w:ascii="HG丸ｺﾞｼｯｸM-PRO" w:eastAsia="HG丸ｺﾞｼｯｸM-PRO" w:hAnsi="HG丸ｺﾞｼｯｸM-PRO"/>
                                <w:b/>
                                <w:bCs/>
                                <w:szCs w:val="28"/>
                              </w:rPr>
                              <w:t>３４９－０２</w:t>
                            </w:r>
                            <w:r w:rsidR="008F4E59">
                              <w:rPr>
                                <w:rFonts w:ascii="HG丸ｺﾞｼｯｸM-PRO" w:eastAsia="HG丸ｺﾞｼｯｸM-PRO" w:hAnsi="HG丸ｺﾞｼｯｸM-PRO" w:hint="eastAsia"/>
                                <w:b/>
                                <w:bCs/>
                                <w:szCs w:val="28"/>
                              </w:rPr>
                              <w:t>0</w:t>
                            </w:r>
                            <w:r w:rsidRPr="00E74BF0">
                              <w:rPr>
                                <w:rFonts w:ascii="HG丸ｺﾞｼｯｸM-PRO" w:eastAsia="HG丸ｺﾞｼｯｸM-PRO" w:hAnsi="HG丸ｺﾞｼｯｸM-PRO"/>
                                <w:b/>
                                <w:bCs/>
                                <w:szCs w:val="28"/>
                              </w:rPr>
                              <w:t xml:space="preserve">２　</w:t>
                            </w:r>
                            <w:r w:rsidRPr="00E74BF0">
                              <w:rPr>
                                <w:rFonts w:ascii="HG丸ｺﾞｼｯｸM-PRO" w:eastAsia="HG丸ｺﾞｼｯｸM-PRO" w:hAnsi="HG丸ｺﾞｼｯｸM-PRO" w:hint="eastAsia"/>
                                <w:b/>
                                <w:bCs/>
                                <w:szCs w:val="28"/>
                              </w:rPr>
                              <w:t>白岡市</w:t>
                            </w:r>
                            <w:r w:rsidR="008F4E59">
                              <w:rPr>
                                <w:rFonts w:ascii="HG丸ｺﾞｼｯｸM-PRO" w:eastAsia="HG丸ｺﾞｼｯｸM-PRO" w:hAnsi="HG丸ｺﾞｼｯｸM-PRO" w:hint="eastAsia"/>
                                <w:b/>
                                <w:bCs/>
                                <w:szCs w:val="28"/>
                              </w:rPr>
                              <w:t xml:space="preserve">荒井新田339　　　　　</w:t>
                            </w:r>
                          </w:p>
                          <w:p w14:paraId="315D4DE0" w14:textId="6AA67DFB" w:rsidR="0027084F" w:rsidRPr="00E74BF0" w:rsidRDefault="0027084F" w:rsidP="008F4E59">
                            <w:pPr>
                              <w:spacing w:line="0" w:lineRule="atLeast"/>
                              <w:ind w:firstLineChars="250" w:firstLine="605"/>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 xml:space="preserve">電話　</w:t>
                            </w:r>
                            <w:r w:rsidR="008F4E59">
                              <w:rPr>
                                <w:rFonts w:ascii="HG丸ｺﾞｼｯｸM-PRO" w:eastAsia="HG丸ｺﾞｼｯｸM-PRO" w:hAnsi="HG丸ｺﾞｼｯｸM-PRO" w:hint="eastAsia"/>
                                <w:b/>
                                <w:bCs/>
                                <w:szCs w:val="28"/>
                              </w:rPr>
                              <w:t xml:space="preserve"> </w:t>
                            </w:r>
                            <w:r w:rsidR="008F4E59">
                              <w:rPr>
                                <w:rFonts w:ascii="HG丸ｺﾞｼｯｸM-PRO" w:eastAsia="HG丸ｺﾞｼｯｸM-PRO" w:hAnsi="HG丸ｺﾞｼｯｸM-PRO"/>
                                <w:b/>
                                <w:bCs/>
                                <w:szCs w:val="28"/>
                              </w:rPr>
                              <w:t xml:space="preserve"> </w:t>
                            </w:r>
                            <w:r w:rsidRPr="00E74BF0">
                              <w:rPr>
                                <w:rFonts w:ascii="HG丸ｺﾞｼｯｸM-PRO" w:eastAsia="HG丸ｺﾞｼｯｸM-PRO" w:hAnsi="HG丸ｺﾞｼｯｸM-PRO" w:hint="eastAsia"/>
                                <w:b/>
                                <w:bCs/>
                                <w:szCs w:val="28"/>
                              </w:rPr>
                              <w:t>０４８０－</w:t>
                            </w:r>
                            <w:r w:rsidR="008F4E59">
                              <w:rPr>
                                <w:rFonts w:ascii="HG丸ｺﾞｼｯｸM-PRO" w:eastAsia="HG丸ｺﾞｼｯｸM-PRO" w:hAnsi="HG丸ｺﾞｼｯｸM-PRO"/>
                                <w:b/>
                                <w:bCs/>
                                <w:szCs w:val="28"/>
                              </w:rPr>
                              <w:t>92</w:t>
                            </w:r>
                            <w:r w:rsidRPr="00E74BF0">
                              <w:rPr>
                                <w:rFonts w:ascii="HG丸ｺﾞｼｯｸM-PRO" w:eastAsia="HG丸ｺﾞｼｯｸM-PRO" w:hAnsi="HG丸ｺﾞｼｯｸM-PRO" w:hint="eastAsia"/>
                                <w:b/>
                                <w:bCs/>
                                <w:szCs w:val="28"/>
                              </w:rPr>
                              <w:t>－</w:t>
                            </w:r>
                            <w:r w:rsidR="008F4E59">
                              <w:rPr>
                                <w:rFonts w:ascii="HG丸ｺﾞｼｯｸM-PRO" w:eastAsia="HG丸ｺﾞｼｯｸM-PRO" w:hAnsi="HG丸ｺﾞｼｯｸM-PRO"/>
                                <w:b/>
                                <w:bCs/>
                                <w:szCs w:val="28"/>
                              </w:rPr>
                              <w:t>1111</w:t>
                            </w:r>
                          </w:p>
                          <w:p w14:paraId="638168A2" w14:textId="07CB5DB0" w:rsidR="0027084F" w:rsidRPr="00E74BF0" w:rsidRDefault="008F4E59" w:rsidP="008F4E59">
                            <w:pPr>
                              <w:ind w:firstLineChars="250" w:firstLine="605"/>
                              <w:rPr>
                                <w:rFonts w:ascii="HG丸ｺﾞｼｯｸM-PRO" w:eastAsia="HG丸ｺﾞｼｯｸM-PRO" w:hAnsi="HG丸ｺﾞｼｯｸM-PRO"/>
                                <w:b/>
                                <w:bCs/>
                                <w:szCs w:val="28"/>
                              </w:rPr>
                            </w:pPr>
                            <w:r>
                              <w:rPr>
                                <w:rFonts w:ascii="HG丸ｺﾞｼｯｸM-PRO" w:eastAsia="HG丸ｺﾞｼｯｸM-PRO" w:hAnsi="HG丸ｺﾞｼｯｸM-PRO" w:hint="eastAsia"/>
                                <w:b/>
                                <w:bCs/>
                                <w:szCs w:val="28"/>
                              </w:rPr>
                              <w:t>担当</w:t>
                            </w:r>
                            <w:r w:rsidR="002B5AF4" w:rsidRPr="00E74BF0">
                              <w:rPr>
                                <w:rFonts w:ascii="HG丸ｺﾞｼｯｸM-PRO" w:eastAsia="HG丸ｺﾞｼｯｸM-PRO" w:hAnsi="HG丸ｺﾞｼｯｸM-PRO" w:hint="eastAsia"/>
                                <w:b/>
                                <w:bCs/>
                                <w:szCs w:val="28"/>
                              </w:rPr>
                              <w:t xml:space="preserve">　</w:t>
                            </w:r>
                            <w:r>
                              <w:rPr>
                                <w:rFonts w:ascii="HG丸ｺﾞｼｯｸM-PRO" w:eastAsia="HG丸ｺﾞｼｯｸM-PRO" w:hAnsi="HG丸ｺﾞｼｯｸM-PRO" w:hint="eastAsia"/>
                                <w:b/>
                                <w:bCs/>
                                <w:szCs w:val="28"/>
                              </w:rPr>
                              <w:t xml:space="preserve"> </w:t>
                            </w:r>
                            <w:r>
                              <w:rPr>
                                <w:rFonts w:ascii="HG丸ｺﾞｼｯｸM-PRO" w:eastAsia="HG丸ｺﾞｼｯｸM-PRO" w:hAnsi="HG丸ｺﾞｼｯｸM-PRO"/>
                                <w:b/>
                                <w:bCs/>
                                <w:szCs w:val="28"/>
                              </w:rPr>
                              <w:t xml:space="preserve"> </w:t>
                            </w:r>
                            <w:r w:rsidR="0027084F" w:rsidRPr="00E74BF0">
                              <w:rPr>
                                <w:rFonts w:ascii="HG丸ｺﾞｼｯｸM-PRO" w:eastAsia="HG丸ｺﾞｼｯｸM-PRO" w:hAnsi="HG丸ｺﾞｼｯｸM-PRO" w:hint="eastAsia"/>
                                <w:b/>
                                <w:bCs/>
                                <w:szCs w:val="28"/>
                              </w:rPr>
                              <w:t>指導担当</w:t>
                            </w:r>
                            <w:r>
                              <w:rPr>
                                <w:rFonts w:ascii="HG丸ｺﾞｼｯｸM-PRO" w:eastAsia="HG丸ｺﾞｼｯｸM-PRO" w:hAnsi="HG丸ｺﾞｼｯｸM-PRO" w:hint="eastAsia"/>
                                <w:b/>
                                <w:bCs/>
                                <w:szCs w:val="28"/>
                              </w:rPr>
                              <w:t>（安達）・</w:t>
                            </w:r>
                            <w:r w:rsidR="0027084F" w:rsidRPr="00E74BF0">
                              <w:rPr>
                                <w:rFonts w:ascii="HG丸ｺﾞｼｯｸM-PRO" w:eastAsia="HG丸ｺﾞｼｯｸM-PRO" w:hAnsi="HG丸ｺﾞｼｯｸM-PRO" w:hint="eastAsia"/>
                                <w:b/>
                                <w:bCs/>
                                <w:szCs w:val="28"/>
                              </w:rPr>
                              <w:t>学務担当</w:t>
                            </w:r>
                            <w:r>
                              <w:rPr>
                                <w:rFonts w:ascii="HG丸ｺﾞｼｯｸM-PRO" w:eastAsia="HG丸ｺﾞｼｯｸM-PRO" w:hAnsi="HG丸ｺﾞｼｯｸM-PRO" w:hint="eastAsia"/>
                                <w:b/>
                                <w:bCs/>
                                <w:szCs w:val="28"/>
                              </w:rPr>
                              <w:t>（矢島）</w:t>
                            </w:r>
                          </w:p>
                          <w:p w14:paraId="7697FC05" w14:textId="103BE63F" w:rsidR="00856B9D" w:rsidRPr="00E74BF0" w:rsidRDefault="00856B9D" w:rsidP="008F4E59">
                            <w:pPr>
                              <w:ind w:firstLineChars="250" w:firstLine="605"/>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メール</w:t>
                            </w:r>
                            <w:r w:rsidR="008F4E59">
                              <w:rPr>
                                <w:rFonts w:ascii="HG丸ｺﾞｼｯｸM-PRO" w:eastAsia="HG丸ｺﾞｼｯｸM-PRO" w:hAnsi="HG丸ｺﾞｼｯｸM-PRO" w:hint="eastAsia"/>
                                <w:b/>
                                <w:bCs/>
                                <w:szCs w:val="28"/>
                              </w:rPr>
                              <w:t xml:space="preserve"> </w:t>
                            </w:r>
                            <w:r w:rsidR="008F4E59">
                              <w:rPr>
                                <w:rFonts w:ascii="HG丸ｺﾞｼｯｸM-PRO" w:eastAsia="HG丸ｺﾞｼｯｸM-PRO" w:hAnsi="HG丸ｺﾞｼｯｸM-PRO"/>
                                <w:b/>
                                <w:bCs/>
                                <w:szCs w:val="28"/>
                              </w:rPr>
                              <w:t xml:space="preserve"> </w:t>
                            </w:r>
                            <w:r w:rsidRPr="00E74BF0">
                              <w:rPr>
                                <w:rFonts w:ascii="HG丸ｺﾞｼｯｸM-PRO" w:eastAsia="HG丸ｺﾞｼｯｸM-PRO" w:hAnsi="HG丸ｺﾞｼｯｸM-PRO"/>
                                <w:b/>
                                <w:bCs/>
                                <w:szCs w:val="28"/>
                              </w:rPr>
                              <w:t>kyouikushidou@city.shiraoka.lg.jp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84F8B" id="四角形: 角を丸くする 1" o:spid="_x0000_s1026" style="position:absolute;left:0;text-align:left;margin-left:0;margin-top:0;width:343.35pt;height:137.4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" fillcolor="white [3201]" strokecolor="black [3213]" strokeweight="3pt">
                <v:stroke linestyle="thickThin" joinstyle="miter"/>
                <v:textbox>
                  <w:txbxContent>
                    <w:p w14:paraId="2003F47F" w14:textId="77777777" w:rsidR="0027084F" w:rsidRPr="00856B9D" w:rsidRDefault="002B5AF4" w:rsidP="002B5AF4">
                      <w:pPr>
                        <w:spacing w:line="0" w:lineRule="atLeast"/>
                        <w:jc w:val="center"/>
                        <w:rPr>
                          <w:rFonts w:ascii="HG丸ｺﾞｼｯｸM-PRO" w:eastAsia="HG丸ｺﾞｼｯｸM-PRO" w:hAnsi="HG丸ｺﾞｼｯｸM-PRO"/>
                          <w:b/>
                          <w:bCs/>
                          <w:sz w:val="28"/>
                          <w:szCs w:val="28"/>
                        </w:rPr>
                      </w:pPr>
                      <w:r w:rsidRPr="00856B9D">
                        <w:rPr>
                          <w:rFonts w:ascii="HG丸ｺﾞｼｯｸM-PRO" w:eastAsia="HG丸ｺﾞｼｯｸM-PRO" w:hAnsi="HG丸ｺﾞｼｯｸM-PRO" w:hint="eastAsia"/>
                          <w:b/>
                          <w:bCs/>
                          <w:sz w:val="28"/>
                          <w:szCs w:val="28"/>
                        </w:rPr>
                        <w:t>＜</w:t>
                      </w:r>
                      <w:r w:rsidR="0027084F" w:rsidRPr="00856B9D">
                        <w:rPr>
                          <w:rFonts w:ascii="HG丸ｺﾞｼｯｸM-PRO" w:eastAsia="HG丸ｺﾞｼｯｸM-PRO" w:hAnsi="HG丸ｺﾞｼｯｸM-PRO" w:hint="eastAsia"/>
                          <w:b/>
                          <w:bCs/>
                          <w:sz w:val="28"/>
                          <w:szCs w:val="28"/>
                        </w:rPr>
                        <w:t>問　い　合　わ　せ</w:t>
                      </w:r>
                      <w:r w:rsidRPr="00856B9D">
                        <w:rPr>
                          <w:rFonts w:ascii="HG丸ｺﾞｼｯｸM-PRO" w:eastAsia="HG丸ｺﾞｼｯｸM-PRO" w:hAnsi="HG丸ｺﾞｼｯｸM-PRO" w:hint="eastAsia"/>
                          <w:b/>
                          <w:bCs/>
                          <w:sz w:val="28"/>
                          <w:szCs w:val="28"/>
                        </w:rPr>
                        <w:t>＞</w:t>
                      </w:r>
                    </w:p>
                    <w:p w14:paraId="52C779D6" w14:textId="77777777" w:rsidR="0027084F" w:rsidRPr="00E74BF0" w:rsidRDefault="0027084F" w:rsidP="00E74BF0">
                      <w:pPr>
                        <w:jc w:val="center"/>
                        <w:rPr>
                          <w:rFonts w:ascii="HG丸ｺﾞｼｯｸM-PRO" w:eastAsia="HG丸ｺﾞｼｯｸM-PRO" w:hAnsi="HG丸ｺﾞｼｯｸM-PRO"/>
                          <w:b/>
                          <w:bCs/>
                          <w:sz w:val="28"/>
                          <w:szCs w:val="36"/>
                        </w:rPr>
                      </w:pPr>
                      <w:r w:rsidRPr="00E74BF0">
                        <w:rPr>
                          <w:rFonts w:ascii="HG丸ｺﾞｼｯｸM-PRO" w:eastAsia="HG丸ｺﾞｼｯｸM-PRO" w:hAnsi="HG丸ｺﾞｼｯｸM-PRO" w:hint="eastAsia"/>
                          <w:b/>
                          <w:bCs/>
                          <w:sz w:val="28"/>
                          <w:szCs w:val="36"/>
                        </w:rPr>
                        <w:t>白岡市教育委員会　教育部　教育指導課</w:t>
                      </w:r>
                    </w:p>
                    <w:p w14:paraId="27C7F542" w14:textId="77777777" w:rsidR="008F4E59" w:rsidRDefault="00EA5999" w:rsidP="008F4E59">
                      <w:pPr>
                        <w:spacing w:line="0" w:lineRule="atLeast"/>
                        <w:jc w:val="center"/>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w:t>
                      </w:r>
                      <w:r w:rsidRPr="00E74BF0">
                        <w:rPr>
                          <w:rFonts w:ascii="HG丸ｺﾞｼｯｸM-PRO" w:eastAsia="HG丸ｺﾞｼｯｸM-PRO" w:hAnsi="HG丸ｺﾞｼｯｸM-PRO"/>
                          <w:b/>
                          <w:bCs/>
                          <w:szCs w:val="28"/>
                        </w:rPr>
                        <w:t>３４９－０２</w:t>
                      </w:r>
                      <w:r w:rsidR="008F4E59">
                        <w:rPr>
                          <w:rFonts w:ascii="HG丸ｺﾞｼｯｸM-PRO" w:eastAsia="HG丸ｺﾞｼｯｸM-PRO" w:hAnsi="HG丸ｺﾞｼｯｸM-PRO" w:hint="eastAsia"/>
                          <w:b/>
                          <w:bCs/>
                          <w:szCs w:val="28"/>
                        </w:rPr>
                        <w:t>0</w:t>
                      </w:r>
                      <w:r w:rsidRPr="00E74BF0">
                        <w:rPr>
                          <w:rFonts w:ascii="HG丸ｺﾞｼｯｸM-PRO" w:eastAsia="HG丸ｺﾞｼｯｸM-PRO" w:hAnsi="HG丸ｺﾞｼｯｸM-PRO"/>
                          <w:b/>
                          <w:bCs/>
                          <w:szCs w:val="28"/>
                        </w:rPr>
                        <w:t xml:space="preserve">２　</w:t>
                      </w:r>
                      <w:r w:rsidRPr="00E74BF0">
                        <w:rPr>
                          <w:rFonts w:ascii="HG丸ｺﾞｼｯｸM-PRO" w:eastAsia="HG丸ｺﾞｼｯｸM-PRO" w:hAnsi="HG丸ｺﾞｼｯｸM-PRO" w:hint="eastAsia"/>
                          <w:b/>
                          <w:bCs/>
                          <w:szCs w:val="28"/>
                        </w:rPr>
                        <w:t>白岡市</w:t>
                      </w:r>
                      <w:r w:rsidR="008F4E59">
                        <w:rPr>
                          <w:rFonts w:ascii="HG丸ｺﾞｼｯｸM-PRO" w:eastAsia="HG丸ｺﾞｼｯｸM-PRO" w:hAnsi="HG丸ｺﾞｼｯｸM-PRO" w:hint="eastAsia"/>
                          <w:b/>
                          <w:bCs/>
                          <w:szCs w:val="28"/>
                        </w:rPr>
                        <w:t xml:space="preserve">荒井新田339　　　　　</w:t>
                      </w:r>
                    </w:p>
                    <w:p w14:paraId="315D4DE0" w14:textId="6AA67DFB" w:rsidR="0027084F" w:rsidRPr="00E74BF0" w:rsidRDefault="0027084F" w:rsidP="008F4E59">
                      <w:pPr>
                        <w:spacing w:line="0" w:lineRule="atLeast"/>
                        <w:ind w:firstLineChars="250" w:firstLine="605"/>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 xml:space="preserve">電話　</w:t>
                      </w:r>
                      <w:r w:rsidR="008F4E59">
                        <w:rPr>
                          <w:rFonts w:ascii="HG丸ｺﾞｼｯｸM-PRO" w:eastAsia="HG丸ｺﾞｼｯｸM-PRO" w:hAnsi="HG丸ｺﾞｼｯｸM-PRO" w:hint="eastAsia"/>
                          <w:b/>
                          <w:bCs/>
                          <w:szCs w:val="28"/>
                        </w:rPr>
                        <w:t xml:space="preserve"> </w:t>
                      </w:r>
                      <w:r w:rsidR="008F4E59">
                        <w:rPr>
                          <w:rFonts w:ascii="HG丸ｺﾞｼｯｸM-PRO" w:eastAsia="HG丸ｺﾞｼｯｸM-PRO" w:hAnsi="HG丸ｺﾞｼｯｸM-PRO"/>
                          <w:b/>
                          <w:bCs/>
                          <w:szCs w:val="28"/>
                        </w:rPr>
                        <w:t xml:space="preserve"> </w:t>
                      </w:r>
                      <w:r w:rsidRPr="00E74BF0">
                        <w:rPr>
                          <w:rFonts w:ascii="HG丸ｺﾞｼｯｸM-PRO" w:eastAsia="HG丸ｺﾞｼｯｸM-PRO" w:hAnsi="HG丸ｺﾞｼｯｸM-PRO" w:hint="eastAsia"/>
                          <w:b/>
                          <w:bCs/>
                          <w:szCs w:val="28"/>
                        </w:rPr>
                        <w:t>０４８０－</w:t>
                      </w:r>
                      <w:r w:rsidR="008F4E59">
                        <w:rPr>
                          <w:rFonts w:ascii="HG丸ｺﾞｼｯｸM-PRO" w:eastAsia="HG丸ｺﾞｼｯｸM-PRO" w:hAnsi="HG丸ｺﾞｼｯｸM-PRO"/>
                          <w:b/>
                          <w:bCs/>
                          <w:szCs w:val="28"/>
                        </w:rPr>
                        <w:t>92</w:t>
                      </w:r>
                      <w:r w:rsidRPr="00E74BF0">
                        <w:rPr>
                          <w:rFonts w:ascii="HG丸ｺﾞｼｯｸM-PRO" w:eastAsia="HG丸ｺﾞｼｯｸM-PRO" w:hAnsi="HG丸ｺﾞｼｯｸM-PRO" w:hint="eastAsia"/>
                          <w:b/>
                          <w:bCs/>
                          <w:szCs w:val="28"/>
                        </w:rPr>
                        <w:t>－</w:t>
                      </w:r>
                      <w:r w:rsidR="008F4E59">
                        <w:rPr>
                          <w:rFonts w:ascii="HG丸ｺﾞｼｯｸM-PRO" w:eastAsia="HG丸ｺﾞｼｯｸM-PRO" w:hAnsi="HG丸ｺﾞｼｯｸM-PRO"/>
                          <w:b/>
                          <w:bCs/>
                          <w:szCs w:val="28"/>
                        </w:rPr>
                        <w:t>1111</w:t>
                      </w:r>
                    </w:p>
                    <w:p w14:paraId="638168A2" w14:textId="07CB5DB0" w:rsidR="0027084F" w:rsidRPr="00E74BF0" w:rsidRDefault="008F4E59" w:rsidP="008F4E59">
                      <w:pPr>
                        <w:ind w:firstLineChars="250" w:firstLine="605"/>
                        <w:rPr>
                          <w:rFonts w:ascii="HG丸ｺﾞｼｯｸM-PRO" w:eastAsia="HG丸ｺﾞｼｯｸM-PRO" w:hAnsi="HG丸ｺﾞｼｯｸM-PRO"/>
                          <w:b/>
                          <w:bCs/>
                          <w:szCs w:val="28"/>
                        </w:rPr>
                      </w:pPr>
                      <w:r>
                        <w:rPr>
                          <w:rFonts w:ascii="HG丸ｺﾞｼｯｸM-PRO" w:eastAsia="HG丸ｺﾞｼｯｸM-PRO" w:hAnsi="HG丸ｺﾞｼｯｸM-PRO" w:hint="eastAsia"/>
                          <w:b/>
                          <w:bCs/>
                          <w:szCs w:val="28"/>
                        </w:rPr>
                        <w:t>担当</w:t>
                      </w:r>
                      <w:r w:rsidR="002B5AF4" w:rsidRPr="00E74BF0">
                        <w:rPr>
                          <w:rFonts w:ascii="HG丸ｺﾞｼｯｸM-PRO" w:eastAsia="HG丸ｺﾞｼｯｸM-PRO" w:hAnsi="HG丸ｺﾞｼｯｸM-PRO" w:hint="eastAsia"/>
                          <w:b/>
                          <w:bCs/>
                          <w:szCs w:val="28"/>
                        </w:rPr>
                        <w:t xml:space="preserve">　</w:t>
                      </w:r>
                      <w:r>
                        <w:rPr>
                          <w:rFonts w:ascii="HG丸ｺﾞｼｯｸM-PRO" w:eastAsia="HG丸ｺﾞｼｯｸM-PRO" w:hAnsi="HG丸ｺﾞｼｯｸM-PRO" w:hint="eastAsia"/>
                          <w:b/>
                          <w:bCs/>
                          <w:szCs w:val="28"/>
                        </w:rPr>
                        <w:t xml:space="preserve"> </w:t>
                      </w:r>
                      <w:r>
                        <w:rPr>
                          <w:rFonts w:ascii="HG丸ｺﾞｼｯｸM-PRO" w:eastAsia="HG丸ｺﾞｼｯｸM-PRO" w:hAnsi="HG丸ｺﾞｼｯｸM-PRO"/>
                          <w:b/>
                          <w:bCs/>
                          <w:szCs w:val="28"/>
                        </w:rPr>
                        <w:t xml:space="preserve"> </w:t>
                      </w:r>
                      <w:r w:rsidR="0027084F" w:rsidRPr="00E74BF0">
                        <w:rPr>
                          <w:rFonts w:ascii="HG丸ｺﾞｼｯｸM-PRO" w:eastAsia="HG丸ｺﾞｼｯｸM-PRO" w:hAnsi="HG丸ｺﾞｼｯｸM-PRO" w:hint="eastAsia"/>
                          <w:b/>
                          <w:bCs/>
                          <w:szCs w:val="28"/>
                        </w:rPr>
                        <w:t>指導担当</w:t>
                      </w:r>
                      <w:r>
                        <w:rPr>
                          <w:rFonts w:ascii="HG丸ｺﾞｼｯｸM-PRO" w:eastAsia="HG丸ｺﾞｼｯｸM-PRO" w:hAnsi="HG丸ｺﾞｼｯｸM-PRO" w:hint="eastAsia"/>
                          <w:b/>
                          <w:bCs/>
                          <w:szCs w:val="28"/>
                        </w:rPr>
                        <w:t>（安達）・</w:t>
                      </w:r>
                      <w:r w:rsidR="0027084F" w:rsidRPr="00E74BF0">
                        <w:rPr>
                          <w:rFonts w:ascii="HG丸ｺﾞｼｯｸM-PRO" w:eastAsia="HG丸ｺﾞｼｯｸM-PRO" w:hAnsi="HG丸ｺﾞｼｯｸM-PRO" w:hint="eastAsia"/>
                          <w:b/>
                          <w:bCs/>
                          <w:szCs w:val="28"/>
                        </w:rPr>
                        <w:t>学務担当</w:t>
                      </w:r>
                      <w:r>
                        <w:rPr>
                          <w:rFonts w:ascii="HG丸ｺﾞｼｯｸM-PRO" w:eastAsia="HG丸ｺﾞｼｯｸM-PRO" w:hAnsi="HG丸ｺﾞｼｯｸM-PRO" w:hint="eastAsia"/>
                          <w:b/>
                          <w:bCs/>
                          <w:szCs w:val="28"/>
                        </w:rPr>
                        <w:t>（矢島）</w:t>
                      </w:r>
                    </w:p>
                    <w:p w14:paraId="7697FC05" w14:textId="103BE63F" w:rsidR="00856B9D" w:rsidRPr="00E74BF0" w:rsidRDefault="00856B9D" w:rsidP="008F4E59">
                      <w:pPr>
                        <w:ind w:firstLineChars="250" w:firstLine="605"/>
                        <w:rPr>
                          <w:rFonts w:ascii="HG丸ｺﾞｼｯｸM-PRO" w:eastAsia="HG丸ｺﾞｼｯｸM-PRO" w:hAnsi="HG丸ｺﾞｼｯｸM-PRO"/>
                          <w:b/>
                          <w:bCs/>
                          <w:szCs w:val="28"/>
                        </w:rPr>
                      </w:pPr>
                      <w:r w:rsidRPr="00E74BF0">
                        <w:rPr>
                          <w:rFonts w:ascii="HG丸ｺﾞｼｯｸM-PRO" w:eastAsia="HG丸ｺﾞｼｯｸM-PRO" w:hAnsi="HG丸ｺﾞｼｯｸM-PRO" w:hint="eastAsia"/>
                          <w:b/>
                          <w:bCs/>
                          <w:szCs w:val="28"/>
                        </w:rPr>
                        <w:t>メール</w:t>
                      </w:r>
                      <w:r w:rsidR="008F4E59">
                        <w:rPr>
                          <w:rFonts w:ascii="HG丸ｺﾞｼｯｸM-PRO" w:eastAsia="HG丸ｺﾞｼｯｸM-PRO" w:hAnsi="HG丸ｺﾞｼｯｸM-PRO" w:hint="eastAsia"/>
                          <w:b/>
                          <w:bCs/>
                          <w:szCs w:val="28"/>
                        </w:rPr>
                        <w:t xml:space="preserve"> </w:t>
                      </w:r>
                      <w:r w:rsidR="008F4E59">
                        <w:rPr>
                          <w:rFonts w:ascii="HG丸ｺﾞｼｯｸM-PRO" w:eastAsia="HG丸ｺﾞｼｯｸM-PRO" w:hAnsi="HG丸ｺﾞｼｯｸM-PRO"/>
                          <w:b/>
                          <w:bCs/>
                          <w:szCs w:val="28"/>
                        </w:rPr>
                        <w:t xml:space="preserve"> </w:t>
                      </w:r>
                      <w:r w:rsidRPr="00E74BF0">
                        <w:rPr>
                          <w:rFonts w:ascii="HG丸ｺﾞｼｯｸM-PRO" w:eastAsia="HG丸ｺﾞｼｯｸM-PRO" w:hAnsi="HG丸ｺﾞｼｯｸM-PRO"/>
                          <w:b/>
                          <w:bCs/>
                          <w:szCs w:val="28"/>
                        </w:rPr>
                        <w:t>kyouikushidou@city.shiraoka.lg.jp</w:t>
                      </w:r>
                    </w:p>
                  </w:txbxContent>
                </v:textbox>
                <w10:wrap anchorx="margin" anchory="margin"/>
              </v:roundrect>
            </w:pict>
          </mc:Fallback>
        </mc:AlternateContent>
      </w:r>
      <w:r w:rsidR="00E01CE6">
        <w:rPr>
          <w:rFonts w:hint="eastAsia"/>
          <w:szCs w:val="24"/>
        </w:rPr>
        <w:t xml:space="preserve">　　　　エ　</w:t>
      </w:r>
      <w:r w:rsidR="00E01CE6" w:rsidRPr="00E01CE6">
        <w:rPr>
          <w:rFonts w:hint="eastAsia"/>
          <w:szCs w:val="24"/>
        </w:rPr>
        <w:t>日本国憲法施行日以後、日本国憲法又はその下に成立した政府を暴力で破壊することを主張する政党その他の団体を結成し、又はこれに加入した者</w:t>
      </w:r>
    </w:p>
    <w:sectPr w:rsidR="008D6081" w:rsidRPr="00E74BF0" w:rsidSect="00E74BF0">
      <w:pgSz w:w="11906" w:h="16838" w:code="9"/>
      <w:pgMar w:top="851" w:right="1134" w:bottom="680" w:left="1134" w:header="851" w:footer="992" w:gutter="0"/>
      <w:cols w:space="425"/>
      <w:docGrid w:type="linesAndChars" w:linePitch="39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0A0D" w14:textId="77777777" w:rsidR="00914EF5" w:rsidRDefault="00914EF5" w:rsidP="00067F37">
      <w:r>
        <w:separator/>
      </w:r>
    </w:p>
  </w:endnote>
  <w:endnote w:type="continuationSeparator" w:id="0">
    <w:p w14:paraId="23AAE9F4" w14:textId="77777777" w:rsidR="00914EF5" w:rsidRDefault="00914EF5" w:rsidP="0006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55EF" w14:textId="77777777" w:rsidR="00914EF5" w:rsidRDefault="00914EF5" w:rsidP="00067F37">
      <w:r>
        <w:separator/>
      </w:r>
    </w:p>
  </w:footnote>
  <w:footnote w:type="continuationSeparator" w:id="0">
    <w:p w14:paraId="04E99EFB" w14:textId="77777777" w:rsidR="00914EF5" w:rsidRDefault="00914EF5" w:rsidP="00067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E3"/>
    <w:rsid w:val="00005241"/>
    <w:rsid w:val="00026DF0"/>
    <w:rsid w:val="000410F9"/>
    <w:rsid w:val="000442E3"/>
    <w:rsid w:val="00067F37"/>
    <w:rsid w:val="000723CC"/>
    <w:rsid w:val="00072784"/>
    <w:rsid w:val="00077C24"/>
    <w:rsid w:val="00083C65"/>
    <w:rsid w:val="00084C8A"/>
    <w:rsid w:val="000A752A"/>
    <w:rsid w:val="000B71E3"/>
    <w:rsid w:val="00116F29"/>
    <w:rsid w:val="001438B6"/>
    <w:rsid w:val="00153E45"/>
    <w:rsid w:val="00190B98"/>
    <w:rsid w:val="00197D9A"/>
    <w:rsid w:val="001B4C4A"/>
    <w:rsid w:val="001B52CC"/>
    <w:rsid w:val="001C2DB6"/>
    <w:rsid w:val="001E78A4"/>
    <w:rsid w:val="00225C9A"/>
    <w:rsid w:val="002400DE"/>
    <w:rsid w:val="002462E8"/>
    <w:rsid w:val="00250429"/>
    <w:rsid w:val="0027084F"/>
    <w:rsid w:val="00273680"/>
    <w:rsid w:val="002B5AF4"/>
    <w:rsid w:val="002E316A"/>
    <w:rsid w:val="00320BFD"/>
    <w:rsid w:val="00350FD3"/>
    <w:rsid w:val="00373822"/>
    <w:rsid w:val="00385352"/>
    <w:rsid w:val="003A3CEF"/>
    <w:rsid w:val="003C277B"/>
    <w:rsid w:val="003E12D9"/>
    <w:rsid w:val="004251E3"/>
    <w:rsid w:val="0047352A"/>
    <w:rsid w:val="004A27C2"/>
    <w:rsid w:val="004B0475"/>
    <w:rsid w:val="004B70DA"/>
    <w:rsid w:val="004D0FB0"/>
    <w:rsid w:val="004D6D00"/>
    <w:rsid w:val="004F68BA"/>
    <w:rsid w:val="005121CC"/>
    <w:rsid w:val="005715B1"/>
    <w:rsid w:val="00577F63"/>
    <w:rsid w:val="00585DF7"/>
    <w:rsid w:val="005C1667"/>
    <w:rsid w:val="005F71C9"/>
    <w:rsid w:val="0062190E"/>
    <w:rsid w:val="00626235"/>
    <w:rsid w:val="00645927"/>
    <w:rsid w:val="00654A95"/>
    <w:rsid w:val="00681D3B"/>
    <w:rsid w:val="00683EDA"/>
    <w:rsid w:val="006A7D88"/>
    <w:rsid w:val="006D4A5C"/>
    <w:rsid w:val="00746A8A"/>
    <w:rsid w:val="00761DED"/>
    <w:rsid w:val="007622C6"/>
    <w:rsid w:val="00770D6F"/>
    <w:rsid w:val="007A6442"/>
    <w:rsid w:val="00843D32"/>
    <w:rsid w:val="00856B9D"/>
    <w:rsid w:val="0085762C"/>
    <w:rsid w:val="008825CA"/>
    <w:rsid w:val="00883EED"/>
    <w:rsid w:val="008A3785"/>
    <w:rsid w:val="008B0440"/>
    <w:rsid w:val="008D6081"/>
    <w:rsid w:val="008E03AE"/>
    <w:rsid w:val="008F4E59"/>
    <w:rsid w:val="00907837"/>
    <w:rsid w:val="00914EF5"/>
    <w:rsid w:val="009212AA"/>
    <w:rsid w:val="00921930"/>
    <w:rsid w:val="00974A22"/>
    <w:rsid w:val="009B6171"/>
    <w:rsid w:val="009E07D9"/>
    <w:rsid w:val="009F19EC"/>
    <w:rsid w:val="00A638D3"/>
    <w:rsid w:val="00A644AD"/>
    <w:rsid w:val="00A650FD"/>
    <w:rsid w:val="00AC47F8"/>
    <w:rsid w:val="00B01634"/>
    <w:rsid w:val="00B07ED0"/>
    <w:rsid w:val="00B47F6F"/>
    <w:rsid w:val="00B619A7"/>
    <w:rsid w:val="00B73C18"/>
    <w:rsid w:val="00BA3316"/>
    <w:rsid w:val="00BB106C"/>
    <w:rsid w:val="00C04A0C"/>
    <w:rsid w:val="00C168B1"/>
    <w:rsid w:val="00C42925"/>
    <w:rsid w:val="00C6170B"/>
    <w:rsid w:val="00C62BC8"/>
    <w:rsid w:val="00C6347D"/>
    <w:rsid w:val="00C81061"/>
    <w:rsid w:val="00C821B6"/>
    <w:rsid w:val="00D06F7F"/>
    <w:rsid w:val="00D35A77"/>
    <w:rsid w:val="00D433A2"/>
    <w:rsid w:val="00D677FF"/>
    <w:rsid w:val="00D7417E"/>
    <w:rsid w:val="00D7617D"/>
    <w:rsid w:val="00D836FC"/>
    <w:rsid w:val="00D87E82"/>
    <w:rsid w:val="00DD4EE1"/>
    <w:rsid w:val="00DF60F7"/>
    <w:rsid w:val="00E01CE6"/>
    <w:rsid w:val="00E271C0"/>
    <w:rsid w:val="00E3757F"/>
    <w:rsid w:val="00E57272"/>
    <w:rsid w:val="00E61E7A"/>
    <w:rsid w:val="00E74BF0"/>
    <w:rsid w:val="00E9770E"/>
    <w:rsid w:val="00EA1752"/>
    <w:rsid w:val="00EA5727"/>
    <w:rsid w:val="00EA5999"/>
    <w:rsid w:val="00EA7482"/>
    <w:rsid w:val="00ED6CE2"/>
    <w:rsid w:val="00F25603"/>
    <w:rsid w:val="00F3198B"/>
    <w:rsid w:val="00F72901"/>
    <w:rsid w:val="00FE0154"/>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B18B67"/>
  <w15:chartTrackingRefBased/>
  <w15:docId w15:val="{92ED78A4-64CE-4980-8689-A35FB2D1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F6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29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2901"/>
    <w:rPr>
      <w:rFonts w:asciiTheme="majorHAnsi" w:eastAsiaTheme="majorEastAsia" w:hAnsiTheme="majorHAnsi" w:cstheme="majorBidi"/>
      <w:sz w:val="18"/>
      <w:szCs w:val="18"/>
    </w:rPr>
  </w:style>
  <w:style w:type="paragraph" w:styleId="a6">
    <w:name w:val="header"/>
    <w:basedOn w:val="a"/>
    <w:link w:val="a7"/>
    <w:uiPriority w:val="99"/>
    <w:unhideWhenUsed/>
    <w:rsid w:val="00067F37"/>
    <w:pPr>
      <w:tabs>
        <w:tab w:val="center" w:pos="4252"/>
        <w:tab w:val="right" w:pos="8504"/>
      </w:tabs>
      <w:snapToGrid w:val="0"/>
    </w:pPr>
  </w:style>
  <w:style w:type="character" w:customStyle="1" w:styleId="a7">
    <w:name w:val="ヘッダー (文字)"/>
    <w:basedOn w:val="a0"/>
    <w:link w:val="a6"/>
    <w:uiPriority w:val="99"/>
    <w:rsid w:val="00067F37"/>
    <w:rPr>
      <w:rFonts w:ascii="ＭＳ 明朝" w:eastAsia="ＭＳ 明朝"/>
      <w:sz w:val="24"/>
    </w:rPr>
  </w:style>
  <w:style w:type="paragraph" w:styleId="a8">
    <w:name w:val="footer"/>
    <w:basedOn w:val="a"/>
    <w:link w:val="a9"/>
    <w:uiPriority w:val="99"/>
    <w:unhideWhenUsed/>
    <w:rsid w:val="00067F37"/>
    <w:pPr>
      <w:tabs>
        <w:tab w:val="center" w:pos="4252"/>
        <w:tab w:val="right" w:pos="8504"/>
      </w:tabs>
      <w:snapToGrid w:val="0"/>
    </w:pPr>
  </w:style>
  <w:style w:type="character" w:customStyle="1" w:styleId="a9">
    <w:name w:val="フッター (文字)"/>
    <w:basedOn w:val="a0"/>
    <w:link w:val="a8"/>
    <w:uiPriority w:val="99"/>
    <w:rsid w:val="00067F37"/>
    <w:rPr>
      <w:rFonts w:ascii="ＭＳ 明朝" w:eastAsia="ＭＳ 明朝"/>
      <w:sz w:val="24"/>
    </w:rPr>
  </w:style>
  <w:style w:type="paragraph" w:styleId="aa">
    <w:name w:val="List Paragraph"/>
    <w:basedOn w:val="a"/>
    <w:uiPriority w:val="34"/>
    <w:qFormat/>
    <w:rsid w:val="003E12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安達 季秋</cp:lastModifiedBy>
  <cp:revision>1</cp:revision>
  <cp:lastPrinted>2024-11-27T02:06:00Z</cp:lastPrinted>
  <dcterms:created xsi:type="dcterms:W3CDTF">2024-11-21T10:49:00Z</dcterms:created>
  <dcterms:modified xsi:type="dcterms:W3CDTF">2026-01-09T02:41:00Z</dcterms:modified>
</cp:coreProperties>
</file>