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F59" w:rsidRPr="00926FA0" w:rsidRDefault="00C91F59" w:rsidP="00C55F26">
      <w:pPr>
        <w:tabs>
          <w:tab w:val="left" w:pos="6315"/>
        </w:tabs>
        <w:jc w:val="right"/>
        <w:rPr>
          <w:rFonts w:ascii="ＭＳ 明朝" w:hAnsi="ＭＳ 明朝"/>
          <w:sz w:val="20"/>
          <w:szCs w:val="20"/>
        </w:rPr>
      </w:pPr>
      <w:r w:rsidRPr="00926FA0">
        <w:rPr>
          <w:rFonts w:ascii="ＭＳ 明朝" w:hAnsi="ＭＳ 明朝" w:hint="eastAsia"/>
          <w:sz w:val="20"/>
          <w:szCs w:val="20"/>
        </w:rPr>
        <w:t>様式</w:t>
      </w:r>
      <w:r w:rsidR="00C55F26">
        <w:rPr>
          <w:rFonts w:ascii="ＭＳ 明朝" w:hAnsi="ＭＳ 明朝" w:hint="eastAsia"/>
          <w:sz w:val="20"/>
          <w:szCs w:val="20"/>
        </w:rPr>
        <w:t>５</w:t>
      </w:r>
    </w:p>
    <w:p w:rsidR="00C91F59" w:rsidRPr="00926FA0" w:rsidRDefault="00C91F59" w:rsidP="00C91F59">
      <w:pPr>
        <w:tabs>
          <w:tab w:val="left" w:pos="6315"/>
        </w:tabs>
        <w:ind w:leftChars="1" w:left="282" w:hangingChars="100" w:hanging="280"/>
        <w:jc w:val="center"/>
        <w:rPr>
          <w:rFonts w:ascii="ＭＳ 明朝" w:hAnsi="ＭＳ 明朝"/>
          <w:sz w:val="28"/>
          <w:szCs w:val="28"/>
        </w:rPr>
      </w:pPr>
      <w:r w:rsidRPr="00926FA0">
        <w:rPr>
          <w:rFonts w:ascii="ＭＳ 明朝" w:hAnsi="ＭＳ 明朝" w:hint="eastAsia"/>
          <w:sz w:val="28"/>
          <w:szCs w:val="28"/>
        </w:rPr>
        <w:t>白岡市Ｂ＆Ｇ海洋センターの管理業務に関する事業計画書</w:t>
      </w:r>
    </w:p>
    <w:p w:rsidR="00C91F59" w:rsidRPr="00926FA0" w:rsidRDefault="00C91F59" w:rsidP="00C91F59">
      <w:pPr>
        <w:tabs>
          <w:tab w:val="left" w:pos="6315"/>
        </w:tabs>
        <w:ind w:firstLineChars="2300" w:firstLine="4830"/>
        <w:rPr>
          <w:rFonts w:ascii="ＭＳ 明朝" w:hAnsi="ＭＳ 明朝"/>
          <w:szCs w:val="21"/>
          <w:u w:val="single"/>
        </w:rPr>
      </w:pPr>
    </w:p>
    <w:p w:rsidR="00C91F59" w:rsidRPr="00926FA0" w:rsidRDefault="00C91F59" w:rsidP="00C91F59">
      <w:pPr>
        <w:tabs>
          <w:tab w:val="left" w:pos="6315"/>
        </w:tabs>
        <w:ind w:firstLineChars="2300" w:firstLine="4830"/>
        <w:rPr>
          <w:rFonts w:ascii="ＭＳ 明朝" w:hAnsi="ＭＳ 明朝"/>
          <w:szCs w:val="21"/>
          <w:u w:val="single"/>
        </w:rPr>
      </w:pPr>
    </w:p>
    <w:p w:rsidR="00C91F59" w:rsidRPr="00926FA0" w:rsidRDefault="00C91F59" w:rsidP="00C91F59">
      <w:pPr>
        <w:tabs>
          <w:tab w:val="left" w:pos="6315"/>
        </w:tabs>
        <w:ind w:firstLineChars="2400" w:firstLine="5040"/>
        <w:rPr>
          <w:rFonts w:ascii="ＭＳ 明朝" w:hAnsi="ＭＳ 明朝"/>
          <w:szCs w:val="21"/>
        </w:rPr>
      </w:pPr>
      <w:r w:rsidRPr="00926FA0">
        <w:rPr>
          <w:rFonts w:ascii="ＭＳ 明朝" w:hAnsi="ＭＳ 明朝" w:hint="eastAsia"/>
          <w:szCs w:val="21"/>
          <w:u w:val="single"/>
        </w:rPr>
        <w:t>法人等</w:t>
      </w:r>
      <w:r w:rsidRPr="00926FA0">
        <w:rPr>
          <w:rFonts w:ascii="ＭＳ 明朝" w:hAnsi="ＭＳ 明朝" w:hint="eastAsia"/>
          <w:szCs w:val="21"/>
          <w:u w:val="single"/>
          <w:lang w:eastAsia="zh-CN"/>
        </w:rPr>
        <w:t>名</w:t>
      </w:r>
      <w:r w:rsidRPr="00926FA0">
        <w:rPr>
          <w:rFonts w:ascii="ＭＳ 明朝" w:hAnsi="ＭＳ 明朝" w:hint="eastAsia"/>
          <w:szCs w:val="21"/>
          <w:u w:val="single"/>
        </w:rPr>
        <w:t xml:space="preserve">　</w:t>
      </w:r>
      <w:r w:rsidRPr="00926FA0">
        <w:rPr>
          <w:rFonts w:ascii="ＭＳ 明朝" w:hAnsi="ＭＳ 明朝" w:hint="eastAsia"/>
          <w:szCs w:val="21"/>
          <w:u w:val="single"/>
          <w:lang w:eastAsia="zh-CN"/>
        </w:rPr>
        <w:t xml:space="preserve">　　　　　　　　　　　　</w:t>
      </w:r>
    </w:p>
    <w:p w:rsidR="00C91F59" w:rsidRPr="00926FA0" w:rsidRDefault="00C91F59" w:rsidP="00C91F59">
      <w:pPr>
        <w:tabs>
          <w:tab w:val="left" w:pos="6315"/>
        </w:tabs>
        <w:ind w:leftChars="1" w:left="212" w:hangingChars="100" w:hanging="210"/>
        <w:jc w:val="cente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　管理運営を行うにあたっての基本方針について</w:t>
      </w:r>
    </w:p>
    <w:p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＊センターを管理運営していくにあたっての心構え、基本方針、コンセプト（設置目的をふまえた上での効果的な施設運営、効率的な管理を行うための考え方、経営理念等）について記載してください。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57"/>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ind w:left="630" w:hangingChars="300" w:hanging="630"/>
        <w:rPr>
          <w:rFonts w:ascii="ＭＳ 明朝" w:hAnsi="ＭＳ 明朝"/>
          <w:szCs w:val="21"/>
        </w:rPr>
      </w:pPr>
    </w:p>
    <w:p w:rsidR="00C91F59" w:rsidRPr="00926FA0" w:rsidRDefault="00C91F59" w:rsidP="00C91F59">
      <w:pPr>
        <w:ind w:left="210" w:hangingChars="100" w:hanging="210"/>
        <w:rPr>
          <w:rFonts w:ascii="ＭＳ 明朝" w:hAnsi="ＭＳ 明朝"/>
          <w:szCs w:val="21"/>
        </w:rPr>
      </w:pPr>
      <w:r w:rsidRPr="00926FA0">
        <w:rPr>
          <w:rFonts w:ascii="ＭＳ 明朝" w:hAnsi="ＭＳ 明朝" w:hint="eastAsia"/>
          <w:szCs w:val="21"/>
        </w:rPr>
        <w:t>２　施設の管理運営における、住民の平等利用の確保等に関する取り組みや基本的な考え方について</w:t>
      </w:r>
    </w:p>
    <w:p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＊公の施設として、一部の住民等に対し不当に利用を優遇又は制限するようなことがないようにするための考え方や取り組み等について記載してください。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34"/>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３　利用時間・休館日の考え方と設定内容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46"/>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４　利用料金及び利用料金の減免に対する考え方と設定内容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77"/>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５　利用者の増加を図るための広報等について</w:t>
      </w:r>
    </w:p>
    <w:p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＊利用者の増加を図るための年間の広報計画等について考え方と取り組み内容等について記載してください。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318"/>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ind w:left="630" w:hangingChars="300" w:hanging="630"/>
        <w:rPr>
          <w:rFonts w:ascii="ＭＳ 明朝" w:hAnsi="ＭＳ 明朝"/>
          <w:szCs w:val="21"/>
        </w:rPr>
      </w:pPr>
    </w:p>
    <w:p w:rsidR="00C91F59" w:rsidRPr="00926FA0" w:rsidRDefault="00C91F59" w:rsidP="00C91F59">
      <w:pPr>
        <w:ind w:left="630" w:hangingChars="300" w:hanging="630"/>
        <w:rPr>
          <w:rFonts w:ascii="ＭＳ 明朝" w:hAnsi="ＭＳ 明朝"/>
          <w:szCs w:val="21"/>
        </w:rPr>
      </w:pPr>
      <w:r w:rsidRPr="00926FA0">
        <w:rPr>
          <w:rFonts w:ascii="ＭＳ 明朝" w:hAnsi="ＭＳ 明朝" w:hint="eastAsia"/>
          <w:szCs w:val="21"/>
        </w:rPr>
        <w:t>６　利用拡大についての取り組み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321"/>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７　サービスの向上策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500"/>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８　トラブルや苦情処理対策</w:t>
      </w:r>
    </w:p>
    <w:p w:rsidR="00C91F59" w:rsidRPr="00926FA0" w:rsidRDefault="00C91F59" w:rsidP="00C91F59">
      <w:pPr>
        <w:ind w:leftChars="100" w:left="420" w:hangingChars="100" w:hanging="210"/>
        <w:rPr>
          <w:rFonts w:ascii="ＭＳ 明朝" w:hAnsi="ＭＳ 明朝"/>
          <w:szCs w:val="21"/>
        </w:rPr>
      </w:pPr>
      <w:r w:rsidRPr="00926FA0">
        <w:rPr>
          <w:rFonts w:ascii="ＭＳ 明朝" w:hAnsi="ＭＳ 明朝" w:hint="eastAsia"/>
          <w:szCs w:val="21"/>
        </w:rPr>
        <w:t>＊トラブルや苦情の発生を最小限にとどめるとともに発生した場合の対応について記載してください。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694"/>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ind w:left="840" w:hangingChars="400" w:hanging="840"/>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９　自主事業について</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＊様式第</w:t>
      </w:r>
      <w:r w:rsidR="00086471">
        <w:rPr>
          <w:rFonts w:ascii="ＭＳ 明朝" w:hAnsi="ＭＳ 明朝" w:hint="eastAsia"/>
          <w:szCs w:val="21"/>
        </w:rPr>
        <w:t>６</w:t>
      </w:r>
      <w:r w:rsidRPr="00926FA0">
        <w:rPr>
          <w:rFonts w:ascii="ＭＳ 明朝" w:hAnsi="ＭＳ 明朝" w:hint="eastAsia"/>
          <w:szCs w:val="21"/>
        </w:rPr>
        <w:t>号に記載してください。</w:t>
      </w: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１０　利用者の安全確保について</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＊利用者の安全確保に対する考え方と取り組み内容について記載してください。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495"/>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１１　危機管理対策について</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＊指定管理者として日常的に行おうとしている危機管理対策について、考え方と取り組み内容について記載してください。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860"/>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１２　自然災害、突発的な事故等の発生に対する管理対策について</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＊自然災害（地震・火災・台風・大雪）、突発的な事故等の発生等に対してどのように対応するのか、考え方と取り組み内容について記載してください。</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＊地震発生後に懸念される節電対応（電力供給逼迫情報が発令された場合等）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78"/>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１３　施設の維持管理に対する基本方針について</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市では、温水プール施設をできるだけ効率的・効果的に維持管理し、住民サービスの向上と経費の節減に努めていきたいと考えています。この市の方針を実現するための維持管理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81"/>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１４　施設管理について</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＊施設の維持管理業務（保守点検を含む）の内容及び実施時期、管理水準等に対する考え方と取り組み内容について記載してください。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48"/>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１５　施設の管理業務のうち第三者に行わせる業務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781"/>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１６　個人情報の保護について</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＊個人情報の保護に対する考え方と取り組み内容について記載してください。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74"/>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ind w:left="840" w:hangingChars="400" w:hanging="840"/>
        <w:rPr>
          <w:rFonts w:ascii="ＭＳ 明朝" w:hAnsi="ＭＳ 明朝"/>
          <w:szCs w:val="21"/>
        </w:rPr>
      </w:pPr>
    </w:p>
    <w:p w:rsidR="00C91F59" w:rsidRPr="00926FA0" w:rsidRDefault="00C91F59" w:rsidP="00C91F59">
      <w:pPr>
        <w:ind w:left="840" w:hangingChars="400" w:hanging="840"/>
        <w:rPr>
          <w:rFonts w:ascii="ＭＳ 明朝" w:hAnsi="ＭＳ 明朝"/>
          <w:szCs w:val="21"/>
        </w:rPr>
      </w:pPr>
      <w:r w:rsidRPr="00926FA0">
        <w:rPr>
          <w:rFonts w:ascii="ＭＳ 明朝" w:hAnsi="ＭＳ 明朝" w:hint="eastAsia"/>
          <w:szCs w:val="21"/>
        </w:rPr>
        <w:t>１７　情報公開への対応</w:t>
      </w:r>
    </w:p>
    <w:p w:rsidR="00C91F59" w:rsidRPr="00926FA0" w:rsidRDefault="00C91F59" w:rsidP="00C91F59">
      <w:pPr>
        <w:ind w:firstLineChars="200" w:firstLine="420"/>
        <w:rPr>
          <w:rFonts w:ascii="ＭＳ 明朝" w:hAnsi="ＭＳ 明朝"/>
          <w:szCs w:val="21"/>
        </w:rPr>
      </w:pPr>
      <w:r w:rsidRPr="00926FA0">
        <w:rPr>
          <w:rFonts w:ascii="ＭＳ 明朝" w:hAnsi="ＭＳ 明朝" w:hint="eastAsia"/>
          <w:szCs w:val="21"/>
        </w:rPr>
        <w:t>＊情報の公開に対する考え方について記載してください。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58"/>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１８　管理経費について</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＊管理経費全体に対する考え方と取り組み内容について記載してください。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38"/>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１９　施設の効果的活用について</w:t>
      </w:r>
    </w:p>
    <w:p w:rsidR="00C91F59" w:rsidRPr="00926FA0" w:rsidRDefault="00C91F59" w:rsidP="00C91F59">
      <w:pPr>
        <w:ind w:leftChars="200" w:left="630" w:hangingChars="100" w:hanging="210"/>
        <w:rPr>
          <w:rFonts w:ascii="ＭＳ 明朝" w:hAnsi="ＭＳ 明朝"/>
          <w:szCs w:val="21"/>
        </w:rPr>
      </w:pPr>
      <w:r w:rsidRPr="00926FA0">
        <w:rPr>
          <w:rFonts w:ascii="ＭＳ 明朝" w:hAnsi="ＭＳ 明朝" w:hint="eastAsia"/>
          <w:szCs w:val="21"/>
        </w:rPr>
        <w:t>＊</w:t>
      </w:r>
      <w:r w:rsidRPr="005D452A">
        <w:rPr>
          <w:rFonts w:ascii="ＭＳ 明朝" w:hAnsi="ＭＳ 明朝" w:hint="eastAsia"/>
          <w:w w:val="94"/>
          <w:kern w:val="0"/>
          <w:szCs w:val="21"/>
          <w:fitText w:val="7770" w:id="418603265"/>
        </w:rPr>
        <w:t>施設の効果的活用による収入増への考え方と取り組み内容について記載してください</w:t>
      </w:r>
      <w:r w:rsidRPr="005D452A">
        <w:rPr>
          <w:rFonts w:ascii="ＭＳ 明朝" w:hAnsi="ＭＳ 明朝" w:hint="eastAsia"/>
          <w:spacing w:val="45"/>
          <w:w w:val="94"/>
          <w:kern w:val="0"/>
          <w:szCs w:val="21"/>
          <w:fitText w:val="7770" w:id="418603265"/>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46"/>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２０　職員体制について</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ア　組織体制（図でも可）を記載してください。</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イ　職員配置計画を記載してください。</w:t>
      </w:r>
      <w:r w:rsidRPr="00926FA0">
        <w:rPr>
          <w:rFonts w:ascii="ＭＳ 明朝" w:hAnsi="ＭＳ 明朝"/>
          <w:szCs w:val="21"/>
        </w:rPr>
        <w:tab/>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1262"/>
        <w:gridCol w:w="1261"/>
        <w:gridCol w:w="563"/>
        <w:gridCol w:w="701"/>
        <w:gridCol w:w="563"/>
        <w:gridCol w:w="982"/>
        <w:gridCol w:w="701"/>
        <w:gridCol w:w="981"/>
        <w:gridCol w:w="788"/>
      </w:tblGrid>
      <w:tr w:rsidR="00C91F59" w:rsidRPr="00926FA0" w:rsidTr="006F72B2">
        <w:trPr>
          <w:cantSplit/>
          <w:trHeight w:val="210"/>
        </w:trPr>
        <w:tc>
          <w:tcPr>
            <w:tcW w:w="703"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役職名</w:t>
            </w:r>
          </w:p>
        </w:tc>
        <w:tc>
          <w:tcPr>
            <w:tcW w:w="1262"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担当業務内容</w:t>
            </w:r>
            <w:r w:rsidRPr="00926FA0">
              <w:rPr>
                <w:rFonts w:ascii="ＭＳ 明朝" w:hAnsi="ＭＳ 明朝"/>
                <w:sz w:val="16"/>
                <w:szCs w:val="16"/>
              </w:rPr>
              <w:br/>
            </w:r>
            <w:r w:rsidRPr="00926FA0">
              <w:rPr>
                <w:rFonts w:ascii="ＭＳ 明朝" w:hAnsi="ＭＳ 明朝" w:hint="eastAsia"/>
                <w:sz w:val="16"/>
                <w:szCs w:val="16"/>
              </w:rPr>
              <w:t>（具体的に）</w:t>
            </w:r>
          </w:p>
        </w:tc>
        <w:tc>
          <w:tcPr>
            <w:tcW w:w="1261" w:type="dxa"/>
            <w:vMerge w:val="restart"/>
            <w:vAlign w:val="center"/>
          </w:tcPr>
          <w:p w:rsidR="00C91F59" w:rsidRPr="00926FA0" w:rsidRDefault="00C91F59" w:rsidP="006F72B2">
            <w:pPr>
              <w:jc w:val="center"/>
              <w:rPr>
                <w:rFonts w:ascii="ＭＳ 明朝" w:hAnsi="ＭＳ 明朝"/>
                <w:sz w:val="16"/>
                <w:szCs w:val="16"/>
                <w:lang w:eastAsia="zh-TW"/>
              </w:rPr>
            </w:pPr>
            <w:r w:rsidRPr="00926FA0">
              <w:rPr>
                <w:rFonts w:ascii="ＭＳ 明朝" w:hAnsi="ＭＳ 明朝" w:hint="eastAsia"/>
                <w:sz w:val="16"/>
                <w:szCs w:val="16"/>
                <w:lang w:eastAsia="zh-TW"/>
              </w:rPr>
              <w:t>能力、資格、</w:t>
            </w:r>
          </w:p>
          <w:p w:rsidR="00C91F59" w:rsidRPr="00926FA0" w:rsidRDefault="00C91F59" w:rsidP="006F72B2">
            <w:pPr>
              <w:jc w:val="center"/>
              <w:rPr>
                <w:rFonts w:ascii="ＭＳ 明朝" w:hAnsi="ＭＳ 明朝"/>
                <w:sz w:val="16"/>
                <w:szCs w:val="16"/>
                <w:lang w:eastAsia="zh-TW"/>
              </w:rPr>
            </w:pPr>
            <w:r w:rsidRPr="00926FA0">
              <w:rPr>
                <w:rFonts w:ascii="ＭＳ 明朝" w:hAnsi="ＭＳ 明朝" w:hint="eastAsia"/>
                <w:sz w:val="16"/>
                <w:szCs w:val="16"/>
                <w:lang w:eastAsia="zh-TW"/>
              </w:rPr>
              <w:t>実務経験等</w:t>
            </w:r>
          </w:p>
        </w:tc>
        <w:tc>
          <w:tcPr>
            <w:tcW w:w="2809" w:type="dxa"/>
            <w:gridSpan w:val="4"/>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雇用形態</w:t>
            </w:r>
          </w:p>
        </w:tc>
        <w:tc>
          <w:tcPr>
            <w:tcW w:w="701"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職員の年齢層</w:t>
            </w:r>
          </w:p>
        </w:tc>
        <w:tc>
          <w:tcPr>
            <w:tcW w:w="981"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一週間の勤務時間</w:t>
            </w:r>
          </w:p>
        </w:tc>
        <w:tc>
          <w:tcPr>
            <w:tcW w:w="788"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人件費(千円)</w:t>
            </w:r>
          </w:p>
        </w:tc>
      </w:tr>
      <w:tr w:rsidR="00C91F59" w:rsidRPr="00926FA0" w:rsidTr="006F72B2">
        <w:trPr>
          <w:cantSplit/>
          <w:trHeight w:val="552"/>
        </w:trPr>
        <w:tc>
          <w:tcPr>
            <w:tcW w:w="703" w:type="dxa"/>
            <w:vMerge/>
            <w:vAlign w:val="center"/>
          </w:tcPr>
          <w:p w:rsidR="00C91F59" w:rsidRPr="00926FA0" w:rsidRDefault="00C91F59" w:rsidP="006F72B2">
            <w:pPr>
              <w:jc w:val="center"/>
              <w:rPr>
                <w:rFonts w:ascii="ＭＳ 明朝" w:hAnsi="ＭＳ 明朝"/>
                <w:szCs w:val="21"/>
              </w:rPr>
            </w:pPr>
          </w:p>
        </w:tc>
        <w:tc>
          <w:tcPr>
            <w:tcW w:w="1262" w:type="dxa"/>
            <w:vMerge/>
            <w:vAlign w:val="center"/>
          </w:tcPr>
          <w:p w:rsidR="00C91F59" w:rsidRPr="00926FA0" w:rsidRDefault="00C91F59" w:rsidP="006F72B2">
            <w:pPr>
              <w:jc w:val="center"/>
              <w:rPr>
                <w:rFonts w:ascii="ＭＳ 明朝" w:hAnsi="ＭＳ 明朝"/>
                <w:szCs w:val="21"/>
              </w:rPr>
            </w:pPr>
          </w:p>
        </w:tc>
        <w:tc>
          <w:tcPr>
            <w:tcW w:w="1261" w:type="dxa"/>
            <w:vMerge/>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正規</w:t>
            </w:r>
          </w:p>
        </w:tc>
        <w:tc>
          <w:tcPr>
            <w:tcW w:w="70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パート</w:t>
            </w:r>
          </w:p>
        </w:tc>
        <w:tc>
          <w:tcPr>
            <w:tcW w:w="5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委託</w:t>
            </w:r>
          </w:p>
        </w:tc>
        <w:tc>
          <w:tcPr>
            <w:tcW w:w="982" w:type="dxa"/>
            <w:vAlign w:val="center"/>
          </w:tcPr>
          <w:p w:rsidR="00C91F59" w:rsidRPr="00926FA0" w:rsidRDefault="00C91F59" w:rsidP="006F72B2">
            <w:pPr>
              <w:spacing w:line="200" w:lineRule="exact"/>
              <w:jc w:val="center"/>
              <w:rPr>
                <w:rFonts w:ascii="ＭＳ 明朝" w:hAnsi="ＭＳ 明朝"/>
                <w:sz w:val="16"/>
                <w:szCs w:val="16"/>
              </w:rPr>
            </w:pPr>
            <w:r w:rsidRPr="00926FA0">
              <w:rPr>
                <w:rFonts w:ascii="ＭＳ 明朝" w:hAnsi="ＭＳ 明朝" w:hint="eastAsia"/>
                <w:sz w:val="16"/>
                <w:szCs w:val="16"/>
              </w:rPr>
              <w:t>その他</w:t>
            </w:r>
          </w:p>
          <w:p w:rsidR="00C91F59" w:rsidRPr="00926FA0" w:rsidRDefault="00C91F59" w:rsidP="006F72B2">
            <w:pPr>
              <w:spacing w:line="200" w:lineRule="exact"/>
              <w:rPr>
                <w:rFonts w:ascii="ＭＳ 明朝" w:hAnsi="ＭＳ 明朝"/>
                <w:sz w:val="16"/>
                <w:szCs w:val="16"/>
              </w:rPr>
            </w:pPr>
            <w:r w:rsidRPr="00926FA0">
              <w:rPr>
                <w:rFonts w:ascii="ＭＳ 明朝" w:hAnsi="ＭＳ 明朝" w:hint="eastAsia"/>
                <w:sz w:val="16"/>
                <w:szCs w:val="16"/>
              </w:rPr>
              <w:t>(具体的に)</w:t>
            </w:r>
          </w:p>
        </w:tc>
        <w:tc>
          <w:tcPr>
            <w:tcW w:w="701" w:type="dxa"/>
            <w:vMerge/>
            <w:vAlign w:val="center"/>
          </w:tcPr>
          <w:p w:rsidR="00C91F59" w:rsidRPr="00926FA0" w:rsidRDefault="00C91F59" w:rsidP="006F72B2">
            <w:pPr>
              <w:jc w:val="center"/>
              <w:rPr>
                <w:rFonts w:ascii="ＭＳ 明朝" w:hAnsi="ＭＳ 明朝"/>
                <w:szCs w:val="21"/>
              </w:rPr>
            </w:pPr>
          </w:p>
        </w:tc>
        <w:tc>
          <w:tcPr>
            <w:tcW w:w="981" w:type="dxa"/>
            <w:vMerge/>
            <w:vAlign w:val="center"/>
          </w:tcPr>
          <w:p w:rsidR="00C91F59" w:rsidRPr="00926FA0" w:rsidRDefault="00C91F59" w:rsidP="006F72B2">
            <w:pPr>
              <w:jc w:val="center"/>
              <w:rPr>
                <w:rFonts w:ascii="ＭＳ 明朝" w:hAnsi="ＭＳ 明朝"/>
                <w:szCs w:val="21"/>
              </w:rPr>
            </w:pPr>
          </w:p>
        </w:tc>
        <w:tc>
          <w:tcPr>
            <w:tcW w:w="788" w:type="dxa"/>
            <w:vMerge/>
            <w:vAlign w:val="center"/>
          </w:tcPr>
          <w:p w:rsidR="00C91F59" w:rsidRPr="00926FA0" w:rsidRDefault="00C91F59" w:rsidP="006F72B2">
            <w:pPr>
              <w:jc w:val="center"/>
              <w:rPr>
                <w:rFonts w:ascii="ＭＳ 明朝" w:hAnsi="ＭＳ 明朝"/>
                <w:szCs w:val="21"/>
              </w:rPr>
            </w:pPr>
          </w:p>
        </w:tc>
      </w:tr>
      <w:tr w:rsidR="00C91F59" w:rsidRPr="00926FA0" w:rsidTr="006F72B2">
        <w:trPr>
          <w:trHeight w:val="418"/>
        </w:trPr>
        <w:tc>
          <w:tcPr>
            <w:tcW w:w="703" w:type="dxa"/>
            <w:vAlign w:val="center"/>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（例）総括</w:t>
            </w:r>
          </w:p>
        </w:tc>
        <w:tc>
          <w:tcPr>
            <w:tcW w:w="1262"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施設管理全般</w:t>
            </w:r>
          </w:p>
        </w:tc>
        <w:tc>
          <w:tcPr>
            <w:tcW w:w="1261"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防火管理者</w:t>
            </w:r>
          </w:p>
        </w:tc>
        <w:tc>
          <w:tcPr>
            <w:tcW w:w="563"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１</w:t>
            </w:r>
          </w:p>
        </w:tc>
        <w:tc>
          <w:tcPr>
            <w:tcW w:w="701" w:type="dxa"/>
            <w:vAlign w:val="center"/>
          </w:tcPr>
          <w:p w:rsidR="00C91F59" w:rsidRPr="00926FA0" w:rsidRDefault="00C91F59" w:rsidP="006F72B2">
            <w:pPr>
              <w:jc w:val="center"/>
              <w:rPr>
                <w:rFonts w:ascii="ＭＳ 明朝" w:hAnsi="ＭＳ 明朝"/>
                <w:sz w:val="16"/>
                <w:szCs w:val="21"/>
              </w:rPr>
            </w:pPr>
          </w:p>
        </w:tc>
        <w:tc>
          <w:tcPr>
            <w:tcW w:w="563" w:type="dxa"/>
            <w:vAlign w:val="center"/>
          </w:tcPr>
          <w:p w:rsidR="00C91F59" w:rsidRPr="00926FA0" w:rsidRDefault="00C91F59" w:rsidP="006F72B2">
            <w:pPr>
              <w:jc w:val="center"/>
              <w:rPr>
                <w:rFonts w:ascii="ＭＳ 明朝" w:hAnsi="ＭＳ 明朝"/>
                <w:sz w:val="16"/>
                <w:szCs w:val="21"/>
              </w:rPr>
            </w:pPr>
          </w:p>
        </w:tc>
        <w:tc>
          <w:tcPr>
            <w:tcW w:w="982" w:type="dxa"/>
            <w:vAlign w:val="center"/>
          </w:tcPr>
          <w:p w:rsidR="00C91F59" w:rsidRPr="00926FA0" w:rsidRDefault="00C91F59" w:rsidP="006F72B2">
            <w:pPr>
              <w:jc w:val="center"/>
              <w:rPr>
                <w:rFonts w:ascii="ＭＳ 明朝" w:hAnsi="ＭＳ 明朝"/>
                <w:sz w:val="16"/>
                <w:szCs w:val="21"/>
              </w:rPr>
            </w:pPr>
          </w:p>
        </w:tc>
        <w:tc>
          <w:tcPr>
            <w:tcW w:w="701"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４０</w:t>
            </w:r>
          </w:p>
        </w:tc>
        <w:tc>
          <w:tcPr>
            <w:tcW w:w="981"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４０</w:t>
            </w:r>
          </w:p>
        </w:tc>
        <w:tc>
          <w:tcPr>
            <w:tcW w:w="788" w:type="dxa"/>
            <w:vAlign w:val="bottom"/>
          </w:tcPr>
          <w:p w:rsidR="00C91F59" w:rsidRPr="00926FA0" w:rsidRDefault="00C91F59" w:rsidP="006F72B2">
            <w:pPr>
              <w:jc w:val="center"/>
              <w:rPr>
                <w:rFonts w:ascii="ＭＳ 明朝" w:hAnsi="ＭＳ 明朝"/>
                <w:sz w:val="16"/>
                <w:szCs w:val="21"/>
              </w:rPr>
            </w:pPr>
            <w:r w:rsidRPr="00926FA0">
              <w:rPr>
                <w:rFonts w:ascii="ＭＳ 明朝" w:hAnsi="ＭＳ 明朝" w:hint="eastAsia"/>
                <w:sz w:val="16"/>
                <w:szCs w:val="21"/>
              </w:rPr>
              <w:t>6,000</w:t>
            </w:r>
          </w:p>
        </w:tc>
      </w:tr>
      <w:tr w:rsidR="00C91F59" w:rsidRPr="00926FA0" w:rsidTr="006F72B2">
        <w:trPr>
          <w:trHeight w:val="409"/>
        </w:trPr>
        <w:tc>
          <w:tcPr>
            <w:tcW w:w="703" w:type="dxa"/>
            <w:vAlign w:val="center"/>
          </w:tcPr>
          <w:p w:rsidR="00C91F59" w:rsidRPr="00926FA0" w:rsidRDefault="00C91F59" w:rsidP="006F72B2">
            <w:pPr>
              <w:jc w:val="center"/>
              <w:rPr>
                <w:rFonts w:ascii="ＭＳ 明朝" w:hAnsi="ＭＳ 明朝"/>
                <w:szCs w:val="21"/>
              </w:rPr>
            </w:pPr>
          </w:p>
        </w:tc>
        <w:tc>
          <w:tcPr>
            <w:tcW w:w="1262" w:type="dxa"/>
            <w:vAlign w:val="center"/>
          </w:tcPr>
          <w:p w:rsidR="00C91F59" w:rsidRPr="00926FA0" w:rsidRDefault="00C91F59" w:rsidP="006F72B2">
            <w:pPr>
              <w:jc w:val="center"/>
              <w:rPr>
                <w:rFonts w:ascii="ＭＳ 明朝" w:hAnsi="ＭＳ 明朝"/>
                <w:szCs w:val="21"/>
              </w:rPr>
            </w:pPr>
          </w:p>
        </w:tc>
        <w:tc>
          <w:tcPr>
            <w:tcW w:w="126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982"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981" w:type="dxa"/>
            <w:vAlign w:val="center"/>
          </w:tcPr>
          <w:p w:rsidR="00C91F59" w:rsidRPr="00926FA0" w:rsidRDefault="00C91F59" w:rsidP="006F72B2">
            <w:pPr>
              <w:jc w:val="center"/>
              <w:rPr>
                <w:rFonts w:ascii="ＭＳ 明朝" w:hAnsi="ＭＳ 明朝"/>
                <w:szCs w:val="21"/>
              </w:rPr>
            </w:pPr>
          </w:p>
        </w:tc>
        <w:tc>
          <w:tcPr>
            <w:tcW w:w="788" w:type="dxa"/>
            <w:vAlign w:val="center"/>
          </w:tcPr>
          <w:p w:rsidR="00C91F59" w:rsidRPr="00926FA0" w:rsidRDefault="00C91F59" w:rsidP="006F72B2">
            <w:pPr>
              <w:jc w:val="center"/>
              <w:rPr>
                <w:rFonts w:ascii="ＭＳ 明朝" w:hAnsi="ＭＳ 明朝"/>
                <w:szCs w:val="21"/>
              </w:rPr>
            </w:pPr>
          </w:p>
        </w:tc>
      </w:tr>
      <w:tr w:rsidR="00C91F59" w:rsidRPr="00926FA0" w:rsidTr="006F72B2">
        <w:trPr>
          <w:trHeight w:val="409"/>
        </w:trPr>
        <w:tc>
          <w:tcPr>
            <w:tcW w:w="703" w:type="dxa"/>
            <w:vAlign w:val="center"/>
          </w:tcPr>
          <w:p w:rsidR="00C91F59" w:rsidRPr="00926FA0" w:rsidRDefault="00C91F59" w:rsidP="006F72B2">
            <w:pPr>
              <w:jc w:val="center"/>
              <w:rPr>
                <w:rFonts w:ascii="ＭＳ 明朝" w:hAnsi="ＭＳ 明朝"/>
                <w:szCs w:val="21"/>
              </w:rPr>
            </w:pPr>
          </w:p>
        </w:tc>
        <w:tc>
          <w:tcPr>
            <w:tcW w:w="1262" w:type="dxa"/>
            <w:vAlign w:val="center"/>
          </w:tcPr>
          <w:p w:rsidR="00C91F59" w:rsidRPr="00926FA0" w:rsidRDefault="00C91F59" w:rsidP="006F72B2">
            <w:pPr>
              <w:jc w:val="center"/>
              <w:rPr>
                <w:rFonts w:ascii="ＭＳ 明朝" w:hAnsi="ＭＳ 明朝"/>
                <w:szCs w:val="21"/>
              </w:rPr>
            </w:pPr>
          </w:p>
        </w:tc>
        <w:tc>
          <w:tcPr>
            <w:tcW w:w="126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982"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981" w:type="dxa"/>
            <w:vAlign w:val="center"/>
          </w:tcPr>
          <w:p w:rsidR="00C91F59" w:rsidRPr="00926FA0" w:rsidRDefault="00C91F59" w:rsidP="006F72B2">
            <w:pPr>
              <w:jc w:val="center"/>
              <w:rPr>
                <w:rFonts w:ascii="ＭＳ 明朝" w:hAnsi="ＭＳ 明朝"/>
                <w:szCs w:val="21"/>
              </w:rPr>
            </w:pPr>
          </w:p>
        </w:tc>
        <w:tc>
          <w:tcPr>
            <w:tcW w:w="788" w:type="dxa"/>
            <w:vAlign w:val="center"/>
          </w:tcPr>
          <w:p w:rsidR="00C91F59" w:rsidRPr="00926FA0" w:rsidRDefault="00C91F59" w:rsidP="006F72B2">
            <w:pPr>
              <w:jc w:val="center"/>
              <w:rPr>
                <w:rFonts w:ascii="ＭＳ 明朝" w:hAnsi="ＭＳ 明朝"/>
                <w:szCs w:val="21"/>
              </w:rPr>
            </w:pPr>
          </w:p>
        </w:tc>
      </w:tr>
      <w:tr w:rsidR="00C91F59" w:rsidRPr="00926FA0" w:rsidTr="006F72B2">
        <w:trPr>
          <w:trHeight w:val="415"/>
        </w:trPr>
        <w:tc>
          <w:tcPr>
            <w:tcW w:w="703" w:type="dxa"/>
            <w:vAlign w:val="center"/>
          </w:tcPr>
          <w:p w:rsidR="00C91F59" w:rsidRPr="00926FA0" w:rsidRDefault="00C91F59" w:rsidP="006F72B2">
            <w:pPr>
              <w:jc w:val="center"/>
              <w:rPr>
                <w:rFonts w:ascii="ＭＳ 明朝" w:hAnsi="ＭＳ 明朝"/>
                <w:szCs w:val="21"/>
              </w:rPr>
            </w:pPr>
          </w:p>
        </w:tc>
        <w:tc>
          <w:tcPr>
            <w:tcW w:w="1262" w:type="dxa"/>
            <w:vAlign w:val="center"/>
          </w:tcPr>
          <w:p w:rsidR="00C91F59" w:rsidRPr="00926FA0" w:rsidRDefault="00C91F59" w:rsidP="006F72B2">
            <w:pPr>
              <w:jc w:val="center"/>
              <w:rPr>
                <w:rFonts w:ascii="ＭＳ 明朝" w:hAnsi="ＭＳ 明朝"/>
                <w:szCs w:val="21"/>
              </w:rPr>
            </w:pPr>
          </w:p>
        </w:tc>
        <w:tc>
          <w:tcPr>
            <w:tcW w:w="126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982"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981" w:type="dxa"/>
            <w:vAlign w:val="center"/>
          </w:tcPr>
          <w:p w:rsidR="00C91F59" w:rsidRPr="00926FA0" w:rsidRDefault="00C91F59" w:rsidP="006F72B2">
            <w:pPr>
              <w:jc w:val="center"/>
              <w:rPr>
                <w:rFonts w:ascii="ＭＳ 明朝" w:hAnsi="ＭＳ 明朝"/>
                <w:szCs w:val="21"/>
              </w:rPr>
            </w:pPr>
          </w:p>
        </w:tc>
        <w:tc>
          <w:tcPr>
            <w:tcW w:w="788" w:type="dxa"/>
            <w:vAlign w:val="center"/>
          </w:tcPr>
          <w:p w:rsidR="00C91F59" w:rsidRPr="00926FA0" w:rsidRDefault="00C91F59" w:rsidP="006F72B2">
            <w:pPr>
              <w:jc w:val="center"/>
              <w:rPr>
                <w:rFonts w:ascii="ＭＳ 明朝" w:hAnsi="ＭＳ 明朝"/>
                <w:szCs w:val="21"/>
              </w:rPr>
            </w:pPr>
          </w:p>
        </w:tc>
      </w:tr>
      <w:tr w:rsidR="00C91F59" w:rsidRPr="00926FA0" w:rsidTr="006F72B2">
        <w:trPr>
          <w:trHeight w:val="413"/>
        </w:trPr>
        <w:tc>
          <w:tcPr>
            <w:tcW w:w="70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計</w:t>
            </w:r>
          </w:p>
        </w:tc>
        <w:tc>
          <w:tcPr>
            <w:tcW w:w="1262" w:type="dxa"/>
            <w:vAlign w:val="center"/>
          </w:tcPr>
          <w:p w:rsidR="00C91F59" w:rsidRPr="00926FA0" w:rsidRDefault="00C91F59" w:rsidP="006F72B2">
            <w:pPr>
              <w:jc w:val="center"/>
              <w:rPr>
                <w:rFonts w:ascii="ＭＳ 明朝" w:hAnsi="ＭＳ 明朝"/>
                <w:szCs w:val="21"/>
              </w:rPr>
            </w:pPr>
          </w:p>
        </w:tc>
        <w:tc>
          <w:tcPr>
            <w:tcW w:w="126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563" w:type="dxa"/>
            <w:vAlign w:val="center"/>
          </w:tcPr>
          <w:p w:rsidR="00C91F59" w:rsidRPr="00926FA0" w:rsidRDefault="00C91F59" w:rsidP="006F72B2">
            <w:pPr>
              <w:jc w:val="center"/>
              <w:rPr>
                <w:rFonts w:ascii="ＭＳ 明朝" w:hAnsi="ＭＳ 明朝"/>
                <w:szCs w:val="21"/>
              </w:rPr>
            </w:pPr>
          </w:p>
        </w:tc>
        <w:tc>
          <w:tcPr>
            <w:tcW w:w="982" w:type="dxa"/>
            <w:vAlign w:val="center"/>
          </w:tcPr>
          <w:p w:rsidR="00C91F59" w:rsidRPr="00926FA0" w:rsidRDefault="00C91F59" w:rsidP="006F72B2">
            <w:pPr>
              <w:jc w:val="center"/>
              <w:rPr>
                <w:rFonts w:ascii="ＭＳ 明朝" w:hAnsi="ＭＳ 明朝"/>
                <w:szCs w:val="21"/>
              </w:rPr>
            </w:pPr>
          </w:p>
        </w:tc>
        <w:tc>
          <w:tcPr>
            <w:tcW w:w="701" w:type="dxa"/>
            <w:vAlign w:val="center"/>
          </w:tcPr>
          <w:p w:rsidR="00C91F59" w:rsidRPr="00926FA0" w:rsidRDefault="00C91F59" w:rsidP="006F72B2">
            <w:pPr>
              <w:jc w:val="center"/>
              <w:rPr>
                <w:rFonts w:ascii="ＭＳ 明朝" w:hAnsi="ＭＳ 明朝"/>
                <w:szCs w:val="21"/>
              </w:rPr>
            </w:pPr>
          </w:p>
        </w:tc>
        <w:tc>
          <w:tcPr>
            <w:tcW w:w="981" w:type="dxa"/>
            <w:vAlign w:val="center"/>
          </w:tcPr>
          <w:p w:rsidR="00C91F59" w:rsidRPr="00926FA0" w:rsidRDefault="00C91F59" w:rsidP="006F72B2">
            <w:pPr>
              <w:jc w:val="center"/>
              <w:rPr>
                <w:rFonts w:ascii="ＭＳ 明朝" w:hAnsi="ＭＳ 明朝"/>
                <w:szCs w:val="21"/>
              </w:rPr>
            </w:pPr>
          </w:p>
        </w:tc>
        <w:tc>
          <w:tcPr>
            <w:tcW w:w="788" w:type="dxa"/>
            <w:vAlign w:val="center"/>
          </w:tcPr>
          <w:p w:rsidR="00C91F59" w:rsidRPr="00926FA0" w:rsidRDefault="00C91F59" w:rsidP="006F72B2">
            <w:pPr>
              <w:jc w:val="center"/>
              <w:rPr>
                <w:rFonts w:ascii="ＭＳ 明朝" w:hAnsi="ＭＳ 明朝"/>
                <w:szCs w:val="21"/>
              </w:rPr>
            </w:pPr>
            <w:r w:rsidRPr="00926FA0">
              <w:rPr>
                <w:rFonts w:ascii="ＭＳ 明朝" w:hAnsi="ＭＳ 明朝" w:hint="eastAsia"/>
                <w:szCs w:val="21"/>
              </w:rPr>
              <w:t>（A）</w:t>
            </w:r>
          </w:p>
        </w:tc>
      </w:tr>
    </w:tbl>
    <w:p w:rsidR="00C91F59" w:rsidRPr="00926FA0" w:rsidRDefault="00C91F59" w:rsidP="00C91F59">
      <w:pPr>
        <w:ind w:left="1260" w:hangingChars="600" w:hanging="1260"/>
        <w:rPr>
          <w:rFonts w:ascii="ＭＳ 明朝" w:hAnsi="ＭＳ 明朝"/>
          <w:szCs w:val="21"/>
        </w:rPr>
      </w:pPr>
      <w:r w:rsidRPr="00926FA0">
        <w:rPr>
          <w:rFonts w:ascii="ＭＳ 明朝" w:hAnsi="ＭＳ 明朝" w:hint="eastAsia"/>
          <w:szCs w:val="21"/>
        </w:rPr>
        <w:t xml:space="preserve">　　（注）①人件費（法定福利等を含む一切のもの）の(Ａ)は、収支</w:t>
      </w:r>
      <w:r w:rsidR="00086471">
        <w:rPr>
          <w:rFonts w:ascii="ＭＳ 明朝" w:hAnsi="ＭＳ 明朝" w:hint="eastAsia"/>
          <w:szCs w:val="21"/>
        </w:rPr>
        <w:t>予算</w:t>
      </w:r>
      <w:r w:rsidRPr="00926FA0">
        <w:rPr>
          <w:rFonts w:ascii="ＭＳ 明朝" w:hAnsi="ＭＳ 明朝" w:hint="eastAsia"/>
          <w:szCs w:val="21"/>
        </w:rPr>
        <w:t>書（様式第</w:t>
      </w:r>
      <w:r w:rsidR="00086471">
        <w:rPr>
          <w:rFonts w:ascii="ＭＳ 明朝" w:hAnsi="ＭＳ 明朝" w:hint="eastAsia"/>
          <w:szCs w:val="21"/>
        </w:rPr>
        <w:t>７</w:t>
      </w:r>
      <w:r w:rsidRPr="00926FA0">
        <w:rPr>
          <w:rFonts w:ascii="ＭＳ 明朝" w:hAnsi="ＭＳ 明朝" w:hint="eastAsia"/>
          <w:szCs w:val="21"/>
        </w:rPr>
        <w:t>号）</w:t>
      </w:r>
    </w:p>
    <w:p w:rsidR="00C91F59" w:rsidRPr="00926FA0" w:rsidRDefault="00FB0B13" w:rsidP="00C91F59">
      <w:pPr>
        <w:autoSpaceDN w:val="0"/>
        <w:ind w:leftChars="500" w:left="1260" w:hangingChars="100" w:hanging="210"/>
        <w:rPr>
          <w:rFonts w:ascii="ＭＳ 明朝" w:hAnsi="ＭＳ 明朝"/>
          <w:szCs w:val="21"/>
        </w:rPr>
      </w:pPr>
      <w:r>
        <w:rPr>
          <w:rFonts w:ascii="ＭＳ 明朝" w:hAnsi="ＭＳ 明朝" w:hint="eastAsia"/>
          <w:szCs w:val="21"/>
        </w:rPr>
        <w:t>の</w:t>
      </w:r>
      <w:r w:rsidRPr="008271D4">
        <w:rPr>
          <w:rFonts w:ascii="ＭＳ 明朝" w:hAnsi="ＭＳ 明朝" w:hint="eastAsia"/>
          <w:color w:val="000000" w:themeColor="text1"/>
          <w:szCs w:val="21"/>
        </w:rPr>
        <w:t>令和６年度</w:t>
      </w:r>
      <w:r w:rsidR="00C91F59" w:rsidRPr="00926FA0">
        <w:rPr>
          <w:rFonts w:ascii="ＭＳ 明朝" w:hAnsi="ＭＳ 明朝" w:hint="eastAsia"/>
          <w:szCs w:val="21"/>
        </w:rPr>
        <w:t>人件費の額と一致させてください。</w:t>
      </w:r>
    </w:p>
    <w:p w:rsidR="00C91F59" w:rsidRPr="00926FA0" w:rsidRDefault="00C91F59" w:rsidP="00C91F59">
      <w:pPr>
        <w:ind w:left="1260" w:hangingChars="600" w:hanging="1260"/>
        <w:rPr>
          <w:rFonts w:ascii="ＭＳ 明朝" w:hAnsi="ＭＳ 明朝"/>
          <w:szCs w:val="21"/>
        </w:rPr>
      </w:pPr>
      <w:r w:rsidRPr="00926FA0">
        <w:rPr>
          <w:rFonts w:ascii="ＭＳ 明朝" w:hAnsi="ＭＳ 明朝" w:hint="eastAsia"/>
          <w:szCs w:val="21"/>
        </w:rPr>
        <w:t xml:space="preserve">　　　　　②実際の運営にあたっては、ここで示された人数を下回ることはできません。</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ウ　日常の職員配置人数</w:t>
      </w:r>
      <w:bookmarkStart w:id="0" w:name="_GoBack"/>
      <w:bookmarkEnd w:id="0"/>
      <w:r w:rsidRPr="00926FA0">
        <w:rPr>
          <w:rFonts w:ascii="ＭＳ 明朝" w:hAnsi="ＭＳ 明朝" w:hint="eastAsia"/>
          <w:szCs w:val="21"/>
        </w:rPr>
        <w:t>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1"/>
        <w:gridCol w:w="863"/>
        <w:gridCol w:w="864"/>
        <w:gridCol w:w="863"/>
        <w:gridCol w:w="864"/>
        <w:gridCol w:w="863"/>
        <w:gridCol w:w="864"/>
        <w:gridCol w:w="863"/>
        <w:gridCol w:w="865"/>
      </w:tblGrid>
      <w:tr w:rsidR="00C91F59" w:rsidRPr="00926FA0" w:rsidTr="005D452A">
        <w:trPr>
          <w:cantSplit/>
          <w:trHeight w:val="438"/>
        </w:trPr>
        <w:tc>
          <w:tcPr>
            <w:tcW w:w="1641" w:type="dxa"/>
            <w:vMerge w:val="restart"/>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区分</w:t>
            </w:r>
          </w:p>
        </w:tc>
        <w:tc>
          <w:tcPr>
            <w:tcW w:w="1727" w:type="dxa"/>
            <w:gridSpan w:val="2"/>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4/1～7/19</w:t>
            </w:r>
          </w:p>
        </w:tc>
        <w:tc>
          <w:tcPr>
            <w:tcW w:w="1727" w:type="dxa"/>
            <w:gridSpan w:val="2"/>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7/20～8/31</w:t>
            </w:r>
          </w:p>
        </w:tc>
        <w:tc>
          <w:tcPr>
            <w:tcW w:w="1727" w:type="dxa"/>
            <w:gridSpan w:val="2"/>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9/1～9/30</w:t>
            </w:r>
          </w:p>
        </w:tc>
        <w:tc>
          <w:tcPr>
            <w:tcW w:w="1728" w:type="dxa"/>
            <w:gridSpan w:val="2"/>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10/1～3/31</w:t>
            </w:r>
          </w:p>
        </w:tc>
      </w:tr>
      <w:tr w:rsidR="00C91F59" w:rsidRPr="00926FA0" w:rsidTr="005D452A">
        <w:trPr>
          <w:cantSplit/>
          <w:trHeight w:val="401"/>
        </w:trPr>
        <w:tc>
          <w:tcPr>
            <w:tcW w:w="1641" w:type="dxa"/>
            <w:vMerge/>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土日祝</w:t>
            </w:r>
          </w:p>
        </w:tc>
        <w:tc>
          <w:tcPr>
            <w:tcW w:w="864"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平日</w:t>
            </w:r>
          </w:p>
        </w:tc>
        <w:tc>
          <w:tcPr>
            <w:tcW w:w="8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土日祝</w:t>
            </w:r>
          </w:p>
        </w:tc>
        <w:tc>
          <w:tcPr>
            <w:tcW w:w="864"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平日</w:t>
            </w:r>
          </w:p>
        </w:tc>
        <w:tc>
          <w:tcPr>
            <w:tcW w:w="8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土日祝</w:t>
            </w:r>
          </w:p>
        </w:tc>
        <w:tc>
          <w:tcPr>
            <w:tcW w:w="864"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平日</w:t>
            </w:r>
          </w:p>
        </w:tc>
        <w:tc>
          <w:tcPr>
            <w:tcW w:w="863"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土日祝</w:t>
            </w:r>
          </w:p>
        </w:tc>
        <w:tc>
          <w:tcPr>
            <w:tcW w:w="865"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平日</w:t>
            </w:r>
          </w:p>
        </w:tc>
      </w:tr>
      <w:tr w:rsidR="00C91F59" w:rsidRPr="00926FA0" w:rsidTr="005D452A">
        <w:trPr>
          <w:trHeight w:val="354"/>
        </w:trPr>
        <w:tc>
          <w:tcPr>
            <w:tcW w:w="1641" w:type="dxa"/>
            <w:vAlign w:val="center"/>
          </w:tcPr>
          <w:p w:rsidR="005D452A" w:rsidRPr="00926FA0" w:rsidRDefault="00C91F59" w:rsidP="005D452A">
            <w:pPr>
              <w:jc w:val="center"/>
              <w:rPr>
                <w:rFonts w:ascii="ＭＳ 明朝" w:hAnsi="ＭＳ 明朝"/>
                <w:sz w:val="16"/>
                <w:szCs w:val="16"/>
              </w:rPr>
            </w:pPr>
            <w:r w:rsidRPr="00926FA0">
              <w:rPr>
                <w:rFonts w:ascii="ＭＳ 明朝" w:hAnsi="ＭＳ 明朝" w:hint="eastAsia"/>
                <w:sz w:val="16"/>
                <w:szCs w:val="16"/>
              </w:rPr>
              <w:t>総括責任者</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監視責任者</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監視員</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受付員</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設備運転保守</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事務員</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r w:rsidR="00C91F59" w:rsidRPr="00926FA0" w:rsidTr="005D452A">
        <w:trPr>
          <w:trHeight w:val="354"/>
        </w:trPr>
        <w:tc>
          <w:tcPr>
            <w:tcW w:w="1641" w:type="dxa"/>
            <w:vAlign w:val="center"/>
          </w:tcPr>
          <w:p w:rsidR="00C91F59" w:rsidRPr="00926FA0" w:rsidRDefault="00C91F59" w:rsidP="006F72B2">
            <w:pPr>
              <w:jc w:val="center"/>
              <w:rPr>
                <w:rFonts w:ascii="ＭＳ 明朝" w:hAnsi="ＭＳ 明朝"/>
                <w:sz w:val="16"/>
                <w:szCs w:val="16"/>
              </w:rPr>
            </w:pPr>
            <w:r w:rsidRPr="00926FA0">
              <w:rPr>
                <w:rFonts w:ascii="ＭＳ 明朝" w:hAnsi="ＭＳ 明朝" w:hint="eastAsia"/>
                <w:sz w:val="16"/>
                <w:szCs w:val="16"/>
              </w:rPr>
              <w:t>合計</w:t>
            </w: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4" w:type="dxa"/>
            <w:vAlign w:val="center"/>
          </w:tcPr>
          <w:p w:rsidR="00C91F59" w:rsidRPr="00926FA0" w:rsidRDefault="00C91F59" w:rsidP="006F72B2">
            <w:pPr>
              <w:jc w:val="center"/>
              <w:rPr>
                <w:rFonts w:ascii="ＭＳ 明朝" w:hAnsi="ＭＳ 明朝"/>
                <w:sz w:val="16"/>
                <w:szCs w:val="16"/>
              </w:rPr>
            </w:pPr>
          </w:p>
        </w:tc>
        <w:tc>
          <w:tcPr>
            <w:tcW w:w="863" w:type="dxa"/>
            <w:vAlign w:val="center"/>
          </w:tcPr>
          <w:p w:rsidR="00C91F59" w:rsidRPr="00926FA0" w:rsidRDefault="00C91F59" w:rsidP="006F72B2">
            <w:pPr>
              <w:jc w:val="center"/>
              <w:rPr>
                <w:rFonts w:ascii="ＭＳ 明朝" w:hAnsi="ＭＳ 明朝"/>
                <w:sz w:val="16"/>
                <w:szCs w:val="16"/>
              </w:rPr>
            </w:pPr>
          </w:p>
        </w:tc>
        <w:tc>
          <w:tcPr>
            <w:tcW w:w="865" w:type="dxa"/>
            <w:vAlign w:val="center"/>
          </w:tcPr>
          <w:p w:rsidR="00C91F59" w:rsidRPr="00926FA0" w:rsidRDefault="00C91F59" w:rsidP="006F72B2">
            <w:pPr>
              <w:jc w:val="center"/>
              <w:rPr>
                <w:rFonts w:ascii="ＭＳ 明朝" w:hAnsi="ＭＳ 明朝"/>
                <w:sz w:val="16"/>
                <w:szCs w:val="16"/>
              </w:rPr>
            </w:pPr>
          </w:p>
        </w:tc>
      </w:tr>
    </w:tbl>
    <w:p w:rsidR="00C91F59" w:rsidRPr="00926FA0" w:rsidRDefault="00C91F59" w:rsidP="00C91F59">
      <w:pPr>
        <w:rPr>
          <w:rFonts w:ascii="ＭＳ 明朝" w:hAnsi="ＭＳ 明朝"/>
          <w:szCs w:val="21"/>
        </w:rPr>
      </w:pPr>
      <w:r w:rsidRPr="00926FA0">
        <w:rPr>
          <w:rFonts w:ascii="ＭＳ 明朝" w:hAnsi="ＭＳ 明朝" w:hint="eastAsia"/>
          <w:szCs w:val="21"/>
        </w:rPr>
        <w:t>２１　職員の採用、確保について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113"/>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２２　職員の指導体制、研修体制について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70"/>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２３　類似施設の運営実績</w:t>
      </w:r>
    </w:p>
    <w:p w:rsidR="00C91F59" w:rsidRPr="00926FA0" w:rsidRDefault="00C91F59" w:rsidP="00C91F59">
      <w:pPr>
        <w:rPr>
          <w:rFonts w:ascii="ＭＳ 明朝" w:hAnsi="ＭＳ 明朝"/>
          <w:szCs w:val="21"/>
        </w:rPr>
      </w:pPr>
      <w:r w:rsidRPr="00926FA0">
        <w:rPr>
          <w:rFonts w:ascii="ＭＳ 明朝" w:hAnsi="ＭＳ 明朝" w:hint="eastAsia"/>
          <w:szCs w:val="21"/>
        </w:rPr>
        <w:t xml:space="preserve">　　＊これまでの貴法人等の類似施設の運営実績について記載してください。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15"/>
        <w:gridCol w:w="1215"/>
        <w:gridCol w:w="1215"/>
        <w:gridCol w:w="1215"/>
        <w:gridCol w:w="1215"/>
        <w:gridCol w:w="1215"/>
      </w:tblGrid>
      <w:tr w:rsidR="00C91F59" w:rsidRPr="00926FA0" w:rsidTr="006F72B2">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施設名</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所在地</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設置者</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業務内容</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期間</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金額</w:t>
            </w:r>
          </w:p>
        </w:tc>
        <w:tc>
          <w:tcPr>
            <w:tcW w:w="1215" w:type="dxa"/>
            <w:vAlign w:val="center"/>
          </w:tcPr>
          <w:p w:rsidR="00C91F59" w:rsidRPr="00926FA0" w:rsidRDefault="00C91F59" w:rsidP="006F72B2">
            <w:pPr>
              <w:jc w:val="center"/>
              <w:rPr>
                <w:rFonts w:ascii="ＭＳ 明朝" w:hAnsi="ＭＳ 明朝"/>
                <w:sz w:val="20"/>
                <w:szCs w:val="20"/>
              </w:rPr>
            </w:pPr>
            <w:r w:rsidRPr="00926FA0">
              <w:rPr>
                <w:rFonts w:ascii="ＭＳ 明朝" w:hAnsi="ＭＳ 明朝" w:hint="eastAsia"/>
                <w:sz w:val="20"/>
                <w:szCs w:val="20"/>
              </w:rPr>
              <w:t>備考</w:t>
            </w:r>
          </w:p>
        </w:tc>
      </w:tr>
      <w:tr w:rsidR="00C91F59" w:rsidRPr="00926FA0" w:rsidTr="006F72B2">
        <w:trPr>
          <w:trHeight w:val="890"/>
        </w:trPr>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r>
      <w:tr w:rsidR="00C91F59" w:rsidRPr="00926FA0" w:rsidTr="006F72B2">
        <w:trPr>
          <w:trHeight w:val="1076"/>
        </w:trPr>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r>
      <w:tr w:rsidR="00C91F59" w:rsidRPr="00926FA0" w:rsidTr="006F72B2">
        <w:trPr>
          <w:trHeight w:val="888"/>
        </w:trPr>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r>
      <w:tr w:rsidR="00C91F59" w:rsidRPr="00926FA0" w:rsidTr="006F72B2">
        <w:trPr>
          <w:trHeight w:val="1065"/>
        </w:trPr>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r>
      <w:tr w:rsidR="00C91F59" w:rsidRPr="00926FA0" w:rsidTr="006F72B2">
        <w:trPr>
          <w:trHeight w:val="888"/>
        </w:trPr>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c>
          <w:tcPr>
            <w:tcW w:w="121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２４　事業運営を自ら評価する「自己評価制度」について</w:t>
      </w:r>
    </w:p>
    <w:p w:rsidR="00C91F59" w:rsidRPr="00926FA0" w:rsidRDefault="00C91F59" w:rsidP="00C91F59">
      <w:pPr>
        <w:ind w:left="630" w:hangingChars="300" w:hanging="630"/>
        <w:rPr>
          <w:rFonts w:ascii="ＭＳ 明朝" w:hAnsi="ＭＳ 明朝"/>
          <w:szCs w:val="21"/>
        </w:rPr>
      </w:pPr>
      <w:r w:rsidRPr="00926FA0">
        <w:rPr>
          <w:rFonts w:ascii="ＭＳ 明朝" w:hAnsi="ＭＳ 明朝" w:hint="eastAsia"/>
          <w:szCs w:val="21"/>
        </w:rPr>
        <w:t xml:space="preserve">　　＊効果的、効率的な管理及びサービスの向上の観点から、毎年度、事業運営について自己評価を実施していただきますが、その方法について記載してください。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2479"/>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２５　その他</w:t>
      </w:r>
    </w:p>
    <w:p w:rsidR="00C91F59" w:rsidRPr="00926FA0" w:rsidRDefault="00C91F59" w:rsidP="00C91F59">
      <w:pPr>
        <w:ind w:left="630" w:hangingChars="300" w:hanging="630"/>
        <w:rPr>
          <w:rFonts w:ascii="ＭＳ 明朝" w:hAnsi="ＭＳ 明朝"/>
          <w:szCs w:val="21"/>
        </w:rPr>
      </w:pPr>
      <w:r w:rsidRPr="00926FA0">
        <w:rPr>
          <w:rFonts w:ascii="ＭＳ 明朝" w:hAnsi="ＭＳ 明朝" w:hint="eastAsia"/>
          <w:szCs w:val="21"/>
        </w:rPr>
        <w:t xml:space="preserve">　　＊その他温水プールの管理運営に関する貴法人等の考え方があれば記載してください。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C91F59" w:rsidRPr="00926FA0" w:rsidTr="006F72B2">
        <w:trPr>
          <w:trHeight w:val="1977"/>
        </w:trPr>
        <w:tc>
          <w:tcPr>
            <w:tcW w:w="8505" w:type="dxa"/>
          </w:tcPr>
          <w:p w:rsidR="00C91F59" w:rsidRPr="00926FA0" w:rsidRDefault="00C91F59" w:rsidP="006F72B2">
            <w:pPr>
              <w:rPr>
                <w:rFonts w:ascii="ＭＳ 明朝" w:hAnsi="ＭＳ 明朝"/>
                <w:szCs w:val="21"/>
              </w:rPr>
            </w:pPr>
          </w:p>
        </w:tc>
      </w:tr>
    </w:tbl>
    <w:p w:rsidR="00C91F59" w:rsidRPr="00926FA0" w:rsidRDefault="00C91F59" w:rsidP="00C91F59">
      <w:pPr>
        <w:rPr>
          <w:rFonts w:ascii="ＭＳ 明朝" w:hAnsi="ＭＳ 明朝"/>
          <w:szCs w:val="21"/>
        </w:rPr>
      </w:pPr>
    </w:p>
    <w:p w:rsidR="00C91F59" w:rsidRPr="00926FA0" w:rsidRDefault="00C91F59" w:rsidP="00C91F59">
      <w:pPr>
        <w:rPr>
          <w:rFonts w:ascii="ＭＳ 明朝" w:hAnsi="ＭＳ 明朝"/>
          <w:szCs w:val="21"/>
        </w:rPr>
      </w:pPr>
      <w:r w:rsidRPr="00926FA0">
        <w:rPr>
          <w:rFonts w:ascii="ＭＳ 明朝" w:hAnsi="ＭＳ 明朝" w:hint="eastAsia"/>
          <w:szCs w:val="21"/>
        </w:rPr>
        <w:t>☆記載にあたっての注意事項</w:t>
      </w:r>
    </w:p>
    <w:p w:rsidR="00C91F59" w:rsidRPr="00926FA0" w:rsidRDefault="00C91F59" w:rsidP="00C91F59">
      <w:pPr>
        <w:ind w:firstLineChars="100" w:firstLine="210"/>
        <w:rPr>
          <w:rFonts w:ascii="ＭＳ 明朝" w:hAnsi="ＭＳ 明朝"/>
          <w:szCs w:val="21"/>
        </w:rPr>
      </w:pPr>
      <w:r w:rsidRPr="00926FA0">
        <w:rPr>
          <w:rFonts w:ascii="ＭＳ 明朝" w:hAnsi="ＭＳ 明朝" w:hint="eastAsia"/>
          <w:szCs w:val="21"/>
        </w:rPr>
        <w:t>各項目については、適宜広げて記載してください。また、記載できない項目又は記載のない項目がある場合は、項目は削らずに「記載できない」又は「記載なし」と記入し、項目は削らないでください。</w:t>
      </w:r>
    </w:p>
    <w:p w:rsidR="00C91F59" w:rsidRPr="00926FA0" w:rsidRDefault="00C91F59" w:rsidP="00C91F59">
      <w:pPr>
        <w:rPr>
          <w:rFonts w:ascii="ＭＳ 明朝" w:hAnsi="ＭＳ 明朝"/>
          <w:szCs w:val="21"/>
        </w:rPr>
      </w:pPr>
    </w:p>
    <w:p w:rsidR="00C91F59" w:rsidRPr="00926FA0" w:rsidRDefault="00C91F59" w:rsidP="00C91F59">
      <w:pPr>
        <w:ind w:left="630" w:hangingChars="300" w:hanging="630"/>
        <w:rPr>
          <w:rFonts w:ascii="ＭＳ 明朝" w:hAnsi="ＭＳ 明朝"/>
          <w:szCs w:val="21"/>
        </w:rPr>
      </w:pPr>
    </w:p>
    <w:p w:rsidR="00C91F59" w:rsidRPr="00926FA0" w:rsidRDefault="00C91F59" w:rsidP="00C91F59">
      <w:pPr>
        <w:rPr>
          <w:rFonts w:ascii="ＭＳ 明朝" w:hAnsi="ＭＳ 明朝"/>
        </w:rPr>
      </w:pPr>
    </w:p>
    <w:p w:rsidR="00243687" w:rsidRPr="00C91F59" w:rsidRDefault="008271D4"/>
    <w:sectPr w:rsidR="00243687" w:rsidRPr="00C91F59" w:rsidSect="00996A5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52A" w:rsidRDefault="005D452A" w:rsidP="005D452A">
      <w:r>
        <w:separator/>
      </w:r>
    </w:p>
  </w:endnote>
  <w:endnote w:type="continuationSeparator" w:id="0">
    <w:p w:rsidR="005D452A" w:rsidRDefault="005D452A" w:rsidP="005D4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52A" w:rsidRDefault="005D452A" w:rsidP="005D452A">
      <w:r>
        <w:separator/>
      </w:r>
    </w:p>
  </w:footnote>
  <w:footnote w:type="continuationSeparator" w:id="0">
    <w:p w:rsidR="005D452A" w:rsidRDefault="005D452A" w:rsidP="005D45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1F59"/>
    <w:rsid w:val="00086471"/>
    <w:rsid w:val="004864FC"/>
    <w:rsid w:val="005D452A"/>
    <w:rsid w:val="00714482"/>
    <w:rsid w:val="008271D4"/>
    <w:rsid w:val="00832C1A"/>
    <w:rsid w:val="00996A5A"/>
    <w:rsid w:val="00C55F26"/>
    <w:rsid w:val="00C91F59"/>
    <w:rsid w:val="00F21364"/>
    <w:rsid w:val="00FB0B13"/>
    <w:rsid w:val="00FE0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BD7ED63A-4D08-495A-B1E4-2C40E50B5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F5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52A"/>
    <w:pPr>
      <w:tabs>
        <w:tab w:val="center" w:pos="4252"/>
        <w:tab w:val="right" w:pos="8504"/>
      </w:tabs>
      <w:snapToGrid w:val="0"/>
    </w:pPr>
  </w:style>
  <w:style w:type="character" w:customStyle="1" w:styleId="a4">
    <w:name w:val="ヘッダー (文字)"/>
    <w:basedOn w:val="a0"/>
    <w:link w:val="a3"/>
    <w:uiPriority w:val="99"/>
    <w:rsid w:val="005D452A"/>
    <w:rPr>
      <w:rFonts w:ascii="Century" w:eastAsia="ＭＳ 明朝" w:hAnsi="Century" w:cs="Times New Roman"/>
      <w:szCs w:val="24"/>
    </w:rPr>
  </w:style>
  <w:style w:type="paragraph" w:styleId="a5">
    <w:name w:val="footer"/>
    <w:basedOn w:val="a"/>
    <w:link w:val="a6"/>
    <w:uiPriority w:val="99"/>
    <w:unhideWhenUsed/>
    <w:rsid w:val="005D452A"/>
    <w:pPr>
      <w:tabs>
        <w:tab w:val="center" w:pos="4252"/>
        <w:tab w:val="right" w:pos="8504"/>
      </w:tabs>
      <w:snapToGrid w:val="0"/>
    </w:pPr>
  </w:style>
  <w:style w:type="character" w:customStyle="1" w:styleId="a6">
    <w:name w:val="フッター (文字)"/>
    <w:basedOn w:val="a0"/>
    <w:link w:val="a5"/>
    <w:uiPriority w:val="99"/>
    <w:rsid w:val="005D452A"/>
    <w:rPr>
      <w:rFonts w:ascii="Century" w:eastAsia="ＭＳ 明朝" w:hAnsi="Century" w:cs="Times New Roman"/>
      <w:szCs w:val="24"/>
    </w:rPr>
  </w:style>
  <w:style w:type="paragraph" w:styleId="a7">
    <w:name w:val="Balloon Text"/>
    <w:basedOn w:val="a"/>
    <w:link w:val="a8"/>
    <w:uiPriority w:val="99"/>
    <w:semiHidden/>
    <w:unhideWhenUsed/>
    <w:rsid w:val="0008647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8647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65E89C-8850-42A1-826B-4B44823CE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335</Words>
  <Characters>1915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白岡市</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白岡市</dc:creator>
  <cp:lastModifiedBy>冨澤 覚</cp:lastModifiedBy>
  <cp:revision>6</cp:revision>
  <cp:lastPrinted>2018-08-23T10:27:00Z</cp:lastPrinted>
  <dcterms:created xsi:type="dcterms:W3CDTF">2013-08-29T06:54:00Z</dcterms:created>
  <dcterms:modified xsi:type="dcterms:W3CDTF">2023-09-01T12:16:00Z</dcterms:modified>
</cp:coreProperties>
</file>